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4A4F" w14:textId="77777777" w:rsidR="006366FD" w:rsidRDefault="006366FD" w:rsidP="007A3D61">
      <w:pPr>
        <w:widowControl w:val="0"/>
        <w:overflowPunct w:val="0"/>
        <w:autoSpaceDE w:val="0"/>
        <w:autoSpaceDN w:val="0"/>
        <w:adjustRightInd w:val="0"/>
        <w:spacing w:line="243" w:lineRule="auto"/>
        <w:ind w:right="340"/>
        <w:jc w:val="both"/>
        <w:rPr>
          <w:rFonts w:ascii="Garamond" w:hAnsi="Garamond" w:cs="Calibri"/>
          <w:color w:val="000000" w:themeColor="text1"/>
          <w:sz w:val="52"/>
          <w:szCs w:val="52"/>
          <w:lang w:val="nl-BE"/>
        </w:rPr>
      </w:pPr>
      <w:bookmarkStart w:id="0" w:name="page1"/>
      <w:bookmarkEnd w:id="0"/>
      <w:r>
        <w:rPr>
          <w:rFonts w:ascii="Garamond" w:hAnsi="Garamond" w:cs="Calibri"/>
          <w:color w:val="000000" w:themeColor="text1"/>
          <w:sz w:val="52"/>
          <w:szCs w:val="52"/>
          <w:lang w:val="nl-BE"/>
        </w:rPr>
        <w:t>Beurzen Fonds Elisabeth en Amélie</w:t>
      </w:r>
    </w:p>
    <w:p w14:paraId="52B628B9" w14:textId="757920C8" w:rsidR="00E6609C" w:rsidRPr="006366FD" w:rsidRDefault="00E6609C" w:rsidP="007A3D61">
      <w:pPr>
        <w:widowControl w:val="0"/>
        <w:overflowPunct w:val="0"/>
        <w:autoSpaceDE w:val="0"/>
        <w:autoSpaceDN w:val="0"/>
        <w:adjustRightInd w:val="0"/>
        <w:spacing w:line="243" w:lineRule="auto"/>
        <w:ind w:right="340"/>
        <w:jc w:val="both"/>
        <w:rPr>
          <w:rFonts w:ascii="Garamond" w:hAnsi="Garamond" w:cs="Calibri"/>
          <w:color w:val="000000" w:themeColor="text1"/>
          <w:sz w:val="40"/>
          <w:szCs w:val="52"/>
          <w:lang w:val="nl-BE"/>
        </w:rPr>
      </w:pPr>
      <w:r w:rsidRPr="006366FD">
        <w:rPr>
          <w:rFonts w:ascii="Garamond" w:hAnsi="Garamond" w:cs="Calibri"/>
          <w:color w:val="000000" w:themeColor="text1"/>
          <w:sz w:val="40"/>
          <w:szCs w:val="52"/>
          <w:lang w:val="nl-BE"/>
        </w:rPr>
        <w:t>Thematisch reisbeurzenprogramma voor studenten uit ontwikkelingslanden rond het thema “Toegang tot water</w:t>
      </w:r>
      <w:r w:rsidR="006366FD">
        <w:rPr>
          <w:rFonts w:ascii="Garamond" w:hAnsi="Garamond" w:cs="Calibri"/>
          <w:color w:val="000000" w:themeColor="text1"/>
          <w:sz w:val="40"/>
          <w:szCs w:val="52"/>
          <w:lang w:val="nl-BE"/>
        </w:rPr>
        <w:t>, beschermen en verbeteren van waterkwaliteit</w:t>
      </w:r>
      <w:r w:rsidRPr="006366FD">
        <w:rPr>
          <w:rFonts w:ascii="Garamond" w:hAnsi="Garamond" w:cs="Calibri"/>
          <w:color w:val="000000" w:themeColor="text1"/>
          <w:sz w:val="40"/>
          <w:szCs w:val="52"/>
          <w:lang w:val="nl-BE"/>
        </w:rPr>
        <w:t xml:space="preserve"> en waterbeheer in ontwikkelingslanden.”</w:t>
      </w:r>
    </w:p>
    <w:p w14:paraId="3661BB5A" w14:textId="77777777" w:rsidR="00B9772B" w:rsidRPr="007A3D61" w:rsidRDefault="00B9772B" w:rsidP="007A3D61">
      <w:pPr>
        <w:widowControl w:val="0"/>
        <w:overflowPunct w:val="0"/>
        <w:autoSpaceDE w:val="0"/>
        <w:autoSpaceDN w:val="0"/>
        <w:adjustRightInd w:val="0"/>
        <w:spacing w:line="243" w:lineRule="auto"/>
        <w:ind w:right="340"/>
        <w:jc w:val="both"/>
        <w:rPr>
          <w:rFonts w:ascii="Garamond" w:hAnsi="Garamond"/>
          <w:color w:val="000000" w:themeColor="text1"/>
          <w:lang w:val="nl-BE"/>
        </w:rPr>
      </w:pPr>
    </w:p>
    <w:p w14:paraId="3145295C" w14:textId="14A8319F"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lang w:val="nl-BE"/>
        </w:rPr>
      </w:pPr>
      <w:r w:rsidRPr="007A3D61">
        <w:rPr>
          <w:rFonts w:ascii="Garamond" w:hAnsi="Garamond"/>
          <w:noProof/>
          <w:color w:val="000000" w:themeColor="text1"/>
          <w:lang w:val="nl-BE" w:eastAsia="nl-BE"/>
        </w:rPr>
        <mc:AlternateContent>
          <mc:Choice Requires="wps">
            <w:drawing>
              <wp:anchor distT="0" distB="0" distL="114300" distR="114300" simplePos="0" relativeHeight="251659264" behindDoc="1" locked="0" layoutInCell="0" allowOverlap="1" wp14:anchorId="3DE9F058" wp14:editId="5149BB6D">
                <wp:simplePos x="0" y="0"/>
                <wp:positionH relativeFrom="column">
                  <wp:posOffset>-20320</wp:posOffset>
                </wp:positionH>
                <wp:positionV relativeFrom="paragraph">
                  <wp:posOffset>42545</wp:posOffset>
                </wp:positionV>
                <wp:extent cx="5796280" cy="0"/>
                <wp:effectExtent l="12700" t="8255" r="1079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12192">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2B36D"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5pt" to="454.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" o:allowincell="f" strokecolor="#4f81bd" strokeweight=".96pt"/>
            </w:pict>
          </mc:Fallback>
        </mc:AlternateContent>
      </w:r>
    </w:p>
    <w:p w14:paraId="45507454"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lang w:val="nl-BE"/>
        </w:rPr>
      </w:pPr>
    </w:p>
    <w:p w14:paraId="3A8BA66A"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lang w:val="nl-BE"/>
        </w:rPr>
      </w:pPr>
    </w:p>
    <w:sdt>
      <w:sdtPr>
        <w:rPr>
          <w:rFonts w:ascii="Garamond" w:eastAsiaTheme="minorEastAsia" w:hAnsi="Garamond" w:cstheme="minorBidi"/>
          <w:b w:val="0"/>
          <w:bCs w:val="0"/>
          <w:color w:val="000000" w:themeColor="text1"/>
          <w:sz w:val="24"/>
          <w:szCs w:val="24"/>
          <w:lang w:val="en-GB" w:eastAsia="en-US"/>
        </w:rPr>
        <w:id w:val="-1205798539"/>
        <w:docPartObj>
          <w:docPartGallery w:val="Table of Contents"/>
          <w:docPartUnique/>
        </w:docPartObj>
      </w:sdtPr>
      <w:sdtEndPr>
        <w:rPr>
          <w:noProof/>
        </w:rPr>
      </w:sdtEndPr>
      <w:sdtContent>
        <w:p w14:paraId="4054EDA8" w14:textId="009DCB61" w:rsidR="007A3D61" w:rsidRPr="007A3D61" w:rsidRDefault="007A3D61" w:rsidP="007A3D61">
          <w:pPr>
            <w:pStyle w:val="TOCHeading"/>
            <w:jc w:val="both"/>
            <w:rPr>
              <w:rFonts w:ascii="Garamond" w:hAnsi="Garamond"/>
              <w:color w:val="000000" w:themeColor="text1"/>
            </w:rPr>
          </w:pPr>
          <w:r>
            <w:rPr>
              <w:rFonts w:ascii="Garamond" w:hAnsi="Garamond"/>
              <w:color w:val="000000" w:themeColor="text1"/>
            </w:rPr>
            <w:t>Inhoudsopgave</w:t>
          </w:r>
        </w:p>
        <w:p w14:paraId="692403D1" w14:textId="22574879" w:rsidR="00492C5B" w:rsidRDefault="007A3D61">
          <w:pPr>
            <w:pStyle w:val="TOC1"/>
            <w:tabs>
              <w:tab w:val="left" w:pos="440"/>
              <w:tab w:val="right" w:leader="dot" w:pos="8959"/>
            </w:tabs>
            <w:rPr>
              <w:noProof/>
              <w:sz w:val="22"/>
              <w:szCs w:val="22"/>
              <w:lang w:val="fr-BE" w:eastAsia="fr-BE"/>
            </w:rPr>
          </w:pPr>
          <w:r w:rsidRPr="007A3D61">
            <w:rPr>
              <w:rFonts w:ascii="Garamond" w:hAnsi="Garamond"/>
              <w:color w:val="000000" w:themeColor="text1"/>
            </w:rPr>
            <w:fldChar w:fldCharType="begin"/>
          </w:r>
          <w:r w:rsidRPr="007A3D61">
            <w:rPr>
              <w:rFonts w:ascii="Garamond" w:hAnsi="Garamond"/>
              <w:color w:val="000000" w:themeColor="text1"/>
            </w:rPr>
            <w:instrText xml:space="preserve"> TOC \o "1-3" \h \z \u </w:instrText>
          </w:r>
          <w:r w:rsidRPr="007A3D61">
            <w:rPr>
              <w:rFonts w:ascii="Garamond" w:hAnsi="Garamond"/>
              <w:color w:val="000000" w:themeColor="text1"/>
            </w:rPr>
            <w:fldChar w:fldCharType="separate"/>
          </w:r>
          <w:hyperlink w:anchor="_Toc76030346" w:history="1">
            <w:r w:rsidR="00492C5B" w:rsidRPr="00186E44">
              <w:rPr>
                <w:rStyle w:val="Hyperlink"/>
                <w:rFonts w:ascii="Garamond" w:hAnsi="Garamond"/>
                <w:noProof/>
              </w:rPr>
              <w:t>1.</w:t>
            </w:r>
            <w:r w:rsidR="00492C5B">
              <w:rPr>
                <w:noProof/>
                <w:sz w:val="22"/>
                <w:szCs w:val="22"/>
                <w:lang w:val="fr-BE" w:eastAsia="fr-BE"/>
              </w:rPr>
              <w:tab/>
            </w:r>
            <w:r w:rsidR="00492C5B" w:rsidRPr="00186E44">
              <w:rPr>
                <w:rStyle w:val="Hyperlink"/>
                <w:rFonts w:ascii="Garamond" w:hAnsi="Garamond"/>
                <w:noProof/>
              </w:rPr>
              <w:t>Introductie</w:t>
            </w:r>
            <w:r w:rsidR="00492C5B">
              <w:rPr>
                <w:noProof/>
                <w:webHidden/>
              </w:rPr>
              <w:tab/>
            </w:r>
            <w:r w:rsidR="00492C5B">
              <w:rPr>
                <w:noProof/>
                <w:webHidden/>
              </w:rPr>
              <w:fldChar w:fldCharType="begin"/>
            </w:r>
            <w:r w:rsidR="00492C5B">
              <w:rPr>
                <w:noProof/>
                <w:webHidden/>
              </w:rPr>
              <w:instrText xml:space="preserve"> PAGEREF _Toc76030346 \h </w:instrText>
            </w:r>
            <w:r w:rsidR="00492C5B">
              <w:rPr>
                <w:noProof/>
                <w:webHidden/>
              </w:rPr>
            </w:r>
            <w:r w:rsidR="00492C5B">
              <w:rPr>
                <w:noProof/>
                <w:webHidden/>
              </w:rPr>
              <w:fldChar w:fldCharType="separate"/>
            </w:r>
            <w:r w:rsidR="008D2224">
              <w:rPr>
                <w:noProof/>
                <w:webHidden/>
              </w:rPr>
              <w:t>2</w:t>
            </w:r>
            <w:r w:rsidR="00492C5B">
              <w:rPr>
                <w:noProof/>
                <w:webHidden/>
              </w:rPr>
              <w:fldChar w:fldCharType="end"/>
            </w:r>
          </w:hyperlink>
        </w:p>
        <w:p w14:paraId="25B36070" w14:textId="7E9F5DF3" w:rsidR="00492C5B" w:rsidRDefault="00780C23">
          <w:pPr>
            <w:pStyle w:val="TOC1"/>
            <w:tabs>
              <w:tab w:val="left" w:pos="440"/>
              <w:tab w:val="right" w:leader="dot" w:pos="8959"/>
            </w:tabs>
            <w:rPr>
              <w:noProof/>
              <w:sz w:val="22"/>
              <w:szCs w:val="22"/>
              <w:lang w:val="fr-BE" w:eastAsia="fr-BE"/>
            </w:rPr>
          </w:pPr>
          <w:hyperlink w:anchor="_Toc76030347" w:history="1">
            <w:r w:rsidR="00492C5B" w:rsidRPr="00186E44">
              <w:rPr>
                <w:rStyle w:val="Hyperlink"/>
                <w:rFonts w:ascii="Garamond" w:hAnsi="Garamond"/>
                <w:noProof/>
              </w:rPr>
              <w:t>2.</w:t>
            </w:r>
            <w:r w:rsidR="00492C5B">
              <w:rPr>
                <w:noProof/>
                <w:sz w:val="22"/>
                <w:szCs w:val="22"/>
                <w:lang w:val="fr-BE" w:eastAsia="fr-BE"/>
              </w:rPr>
              <w:tab/>
            </w:r>
            <w:r w:rsidR="00492C5B" w:rsidRPr="00186E44">
              <w:rPr>
                <w:rStyle w:val="Hyperlink"/>
                <w:rFonts w:ascii="Garamond" w:hAnsi="Garamond"/>
                <w:noProof/>
              </w:rPr>
              <w:t>Wat is deze reisbeurs?</w:t>
            </w:r>
            <w:r w:rsidR="00492C5B">
              <w:rPr>
                <w:noProof/>
                <w:webHidden/>
              </w:rPr>
              <w:tab/>
            </w:r>
            <w:r w:rsidR="00492C5B">
              <w:rPr>
                <w:noProof/>
                <w:webHidden/>
              </w:rPr>
              <w:fldChar w:fldCharType="begin"/>
            </w:r>
            <w:r w:rsidR="00492C5B">
              <w:rPr>
                <w:noProof/>
                <w:webHidden/>
              </w:rPr>
              <w:instrText xml:space="preserve"> PAGEREF _Toc76030347 \h </w:instrText>
            </w:r>
            <w:r w:rsidR="00492C5B">
              <w:rPr>
                <w:noProof/>
                <w:webHidden/>
              </w:rPr>
            </w:r>
            <w:r w:rsidR="00492C5B">
              <w:rPr>
                <w:noProof/>
                <w:webHidden/>
              </w:rPr>
              <w:fldChar w:fldCharType="separate"/>
            </w:r>
            <w:r w:rsidR="008D2224">
              <w:rPr>
                <w:noProof/>
                <w:webHidden/>
              </w:rPr>
              <w:t>2</w:t>
            </w:r>
            <w:r w:rsidR="00492C5B">
              <w:rPr>
                <w:noProof/>
                <w:webHidden/>
              </w:rPr>
              <w:fldChar w:fldCharType="end"/>
            </w:r>
          </w:hyperlink>
        </w:p>
        <w:p w14:paraId="6D8777A9" w14:textId="49583341" w:rsidR="00492C5B" w:rsidRDefault="00780C23">
          <w:pPr>
            <w:pStyle w:val="TOC1"/>
            <w:tabs>
              <w:tab w:val="left" w:pos="440"/>
              <w:tab w:val="right" w:leader="dot" w:pos="8959"/>
            </w:tabs>
            <w:rPr>
              <w:noProof/>
              <w:sz w:val="22"/>
              <w:szCs w:val="22"/>
              <w:lang w:val="fr-BE" w:eastAsia="fr-BE"/>
            </w:rPr>
          </w:pPr>
          <w:hyperlink w:anchor="_Toc76030348" w:history="1">
            <w:r w:rsidR="00492C5B" w:rsidRPr="00186E44">
              <w:rPr>
                <w:rStyle w:val="Hyperlink"/>
                <w:rFonts w:ascii="Garamond" w:hAnsi="Garamond"/>
                <w:noProof/>
              </w:rPr>
              <w:t>3.</w:t>
            </w:r>
            <w:r w:rsidR="00492C5B">
              <w:rPr>
                <w:noProof/>
                <w:sz w:val="22"/>
                <w:szCs w:val="22"/>
                <w:lang w:val="fr-BE" w:eastAsia="fr-BE"/>
              </w:rPr>
              <w:tab/>
            </w:r>
            <w:r w:rsidR="00492C5B" w:rsidRPr="00186E44">
              <w:rPr>
                <w:rStyle w:val="Hyperlink"/>
                <w:rFonts w:ascii="Garamond" w:hAnsi="Garamond"/>
                <w:noProof/>
              </w:rPr>
              <w:t>Voor wie?</w:t>
            </w:r>
            <w:r w:rsidR="00492C5B">
              <w:rPr>
                <w:noProof/>
                <w:webHidden/>
              </w:rPr>
              <w:tab/>
            </w:r>
            <w:r w:rsidR="00492C5B">
              <w:rPr>
                <w:noProof/>
                <w:webHidden/>
              </w:rPr>
              <w:fldChar w:fldCharType="begin"/>
            </w:r>
            <w:r w:rsidR="00492C5B">
              <w:rPr>
                <w:noProof/>
                <w:webHidden/>
              </w:rPr>
              <w:instrText xml:space="preserve"> PAGEREF _Toc76030348 \h </w:instrText>
            </w:r>
            <w:r w:rsidR="00492C5B">
              <w:rPr>
                <w:noProof/>
                <w:webHidden/>
              </w:rPr>
            </w:r>
            <w:r w:rsidR="00492C5B">
              <w:rPr>
                <w:noProof/>
                <w:webHidden/>
              </w:rPr>
              <w:fldChar w:fldCharType="separate"/>
            </w:r>
            <w:r w:rsidR="008D2224">
              <w:rPr>
                <w:noProof/>
                <w:webHidden/>
              </w:rPr>
              <w:t>2</w:t>
            </w:r>
            <w:r w:rsidR="00492C5B">
              <w:rPr>
                <w:noProof/>
                <w:webHidden/>
              </w:rPr>
              <w:fldChar w:fldCharType="end"/>
            </w:r>
          </w:hyperlink>
        </w:p>
        <w:p w14:paraId="01067979" w14:textId="10029E87" w:rsidR="00492C5B" w:rsidRDefault="00780C23">
          <w:pPr>
            <w:pStyle w:val="TOC1"/>
            <w:tabs>
              <w:tab w:val="left" w:pos="440"/>
              <w:tab w:val="right" w:leader="dot" w:pos="8959"/>
            </w:tabs>
            <w:rPr>
              <w:noProof/>
              <w:sz w:val="22"/>
              <w:szCs w:val="22"/>
              <w:lang w:val="fr-BE" w:eastAsia="fr-BE"/>
            </w:rPr>
          </w:pPr>
          <w:hyperlink w:anchor="_Toc76030349" w:history="1">
            <w:r w:rsidR="00492C5B" w:rsidRPr="00186E44">
              <w:rPr>
                <w:rStyle w:val="Hyperlink"/>
                <w:rFonts w:ascii="Garamond" w:hAnsi="Garamond"/>
                <w:noProof/>
              </w:rPr>
              <w:t>4.</w:t>
            </w:r>
            <w:r w:rsidR="00492C5B">
              <w:rPr>
                <w:noProof/>
                <w:sz w:val="22"/>
                <w:szCs w:val="22"/>
                <w:lang w:val="fr-BE" w:eastAsia="fr-BE"/>
              </w:rPr>
              <w:tab/>
            </w:r>
            <w:r w:rsidR="00492C5B" w:rsidRPr="00186E44">
              <w:rPr>
                <w:rStyle w:val="Hyperlink"/>
                <w:rFonts w:ascii="Garamond" w:hAnsi="Garamond"/>
                <w:noProof/>
              </w:rPr>
              <w:t>Voor welk thema?</w:t>
            </w:r>
            <w:r w:rsidR="00492C5B">
              <w:rPr>
                <w:noProof/>
                <w:webHidden/>
              </w:rPr>
              <w:tab/>
            </w:r>
            <w:r w:rsidR="00492C5B">
              <w:rPr>
                <w:noProof/>
                <w:webHidden/>
              </w:rPr>
              <w:fldChar w:fldCharType="begin"/>
            </w:r>
            <w:r w:rsidR="00492C5B">
              <w:rPr>
                <w:noProof/>
                <w:webHidden/>
              </w:rPr>
              <w:instrText xml:space="preserve"> PAGEREF _Toc76030349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706EB9CC" w14:textId="3DF98EA6" w:rsidR="00492C5B" w:rsidRDefault="00780C23">
          <w:pPr>
            <w:pStyle w:val="TOC1"/>
            <w:tabs>
              <w:tab w:val="left" w:pos="440"/>
              <w:tab w:val="right" w:leader="dot" w:pos="8959"/>
            </w:tabs>
            <w:rPr>
              <w:noProof/>
              <w:sz w:val="22"/>
              <w:szCs w:val="22"/>
              <w:lang w:val="fr-BE" w:eastAsia="fr-BE"/>
            </w:rPr>
          </w:pPr>
          <w:hyperlink w:anchor="_Toc76030350" w:history="1">
            <w:r w:rsidR="00492C5B" w:rsidRPr="00186E44">
              <w:rPr>
                <w:rStyle w:val="Hyperlink"/>
                <w:rFonts w:ascii="Garamond" w:hAnsi="Garamond"/>
                <w:noProof/>
                <w:lang w:val="nl-BE"/>
              </w:rPr>
              <w:t>5.</w:t>
            </w:r>
            <w:r w:rsidR="00492C5B">
              <w:rPr>
                <w:noProof/>
                <w:sz w:val="22"/>
                <w:szCs w:val="22"/>
                <w:lang w:val="fr-BE" w:eastAsia="fr-BE"/>
              </w:rPr>
              <w:tab/>
            </w:r>
            <w:r w:rsidR="00492C5B" w:rsidRPr="00186E44">
              <w:rPr>
                <w:rStyle w:val="Hyperlink"/>
                <w:rFonts w:ascii="Garamond" w:hAnsi="Garamond"/>
                <w:noProof/>
                <w:lang w:val="nl-BE"/>
              </w:rPr>
              <w:t>Waar, wanneer en hoe lang?</w:t>
            </w:r>
            <w:r w:rsidR="00492C5B">
              <w:rPr>
                <w:noProof/>
                <w:webHidden/>
              </w:rPr>
              <w:tab/>
            </w:r>
            <w:r w:rsidR="00492C5B">
              <w:rPr>
                <w:noProof/>
                <w:webHidden/>
              </w:rPr>
              <w:fldChar w:fldCharType="begin"/>
            </w:r>
            <w:r w:rsidR="00492C5B">
              <w:rPr>
                <w:noProof/>
                <w:webHidden/>
              </w:rPr>
              <w:instrText xml:space="preserve"> PAGEREF _Toc76030350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62DAB2B5" w14:textId="6BAD7BA7" w:rsidR="00492C5B" w:rsidRDefault="00780C23">
          <w:pPr>
            <w:pStyle w:val="TOC2"/>
            <w:tabs>
              <w:tab w:val="left" w:pos="880"/>
              <w:tab w:val="right" w:leader="dot" w:pos="8959"/>
            </w:tabs>
            <w:rPr>
              <w:noProof/>
              <w:sz w:val="22"/>
              <w:szCs w:val="22"/>
              <w:lang w:val="fr-BE" w:eastAsia="fr-BE"/>
            </w:rPr>
          </w:pPr>
          <w:hyperlink w:anchor="_Toc76030351" w:history="1">
            <w:r w:rsidR="00492C5B" w:rsidRPr="00186E44">
              <w:rPr>
                <w:rStyle w:val="Hyperlink"/>
                <w:rFonts w:ascii="Garamond" w:hAnsi="Garamond"/>
                <w:noProof/>
                <w:lang w:val="fr-BE"/>
              </w:rPr>
              <w:t>5.1.</w:t>
            </w:r>
            <w:r w:rsidR="00492C5B">
              <w:rPr>
                <w:noProof/>
                <w:sz w:val="22"/>
                <w:szCs w:val="22"/>
                <w:lang w:val="fr-BE" w:eastAsia="fr-BE"/>
              </w:rPr>
              <w:tab/>
            </w:r>
            <w:r w:rsidR="00492C5B" w:rsidRPr="00186E44">
              <w:rPr>
                <w:rStyle w:val="Hyperlink"/>
                <w:rFonts w:ascii="Garamond" w:hAnsi="Garamond"/>
                <w:noProof/>
                <w:lang w:val="fr-BE"/>
              </w:rPr>
              <w:t>Waar ?</w:t>
            </w:r>
            <w:r w:rsidR="00492C5B">
              <w:rPr>
                <w:noProof/>
                <w:webHidden/>
              </w:rPr>
              <w:tab/>
            </w:r>
            <w:r w:rsidR="00492C5B">
              <w:rPr>
                <w:noProof/>
                <w:webHidden/>
              </w:rPr>
              <w:fldChar w:fldCharType="begin"/>
            </w:r>
            <w:r w:rsidR="00492C5B">
              <w:rPr>
                <w:noProof/>
                <w:webHidden/>
              </w:rPr>
              <w:instrText xml:space="preserve"> PAGEREF _Toc76030351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7B06A8D6" w14:textId="7DF2FFB1" w:rsidR="00492C5B" w:rsidRDefault="00780C23">
          <w:pPr>
            <w:pStyle w:val="TOC2"/>
            <w:tabs>
              <w:tab w:val="left" w:pos="880"/>
              <w:tab w:val="right" w:leader="dot" w:pos="8959"/>
            </w:tabs>
            <w:rPr>
              <w:noProof/>
              <w:sz w:val="22"/>
              <w:szCs w:val="22"/>
              <w:lang w:val="fr-BE" w:eastAsia="fr-BE"/>
            </w:rPr>
          </w:pPr>
          <w:hyperlink w:anchor="_Toc76030352" w:history="1">
            <w:r w:rsidR="00492C5B" w:rsidRPr="00186E44">
              <w:rPr>
                <w:rStyle w:val="Hyperlink"/>
                <w:rFonts w:ascii="Garamond" w:hAnsi="Garamond"/>
                <w:noProof/>
                <w:lang w:val="fr-BE"/>
              </w:rPr>
              <w:t>5.2.</w:t>
            </w:r>
            <w:r w:rsidR="00492C5B">
              <w:rPr>
                <w:noProof/>
                <w:sz w:val="22"/>
                <w:szCs w:val="22"/>
                <w:lang w:val="fr-BE" w:eastAsia="fr-BE"/>
              </w:rPr>
              <w:tab/>
            </w:r>
            <w:r w:rsidR="00492C5B" w:rsidRPr="00186E44">
              <w:rPr>
                <w:rStyle w:val="Hyperlink"/>
                <w:rFonts w:ascii="Garamond" w:hAnsi="Garamond"/>
                <w:noProof/>
                <w:lang w:val="fr-BE"/>
              </w:rPr>
              <w:t>Wanneer ?</w:t>
            </w:r>
            <w:r w:rsidR="00492C5B">
              <w:rPr>
                <w:noProof/>
                <w:webHidden/>
              </w:rPr>
              <w:tab/>
            </w:r>
            <w:r w:rsidR="00492C5B">
              <w:rPr>
                <w:noProof/>
                <w:webHidden/>
              </w:rPr>
              <w:fldChar w:fldCharType="begin"/>
            </w:r>
            <w:r w:rsidR="00492C5B">
              <w:rPr>
                <w:noProof/>
                <w:webHidden/>
              </w:rPr>
              <w:instrText xml:space="preserve"> PAGEREF _Toc76030352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498806D6" w14:textId="62D17B92" w:rsidR="00492C5B" w:rsidRDefault="00780C23">
          <w:pPr>
            <w:pStyle w:val="TOC2"/>
            <w:tabs>
              <w:tab w:val="right" w:leader="dot" w:pos="8959"/>
            </w:tabs>
            <w:rPr>
              <w:noProof/>
              <w:sz w:val="22"/>
              <w:szCs w:val="22"/>
              <w:lang w:val="fr-BE" w:eastAsia="fr-BE"/>
            </w:rPr>
          </w:pPr>
          <w:hyperlink w:anchor="_Toc76030353" w:history="1">
            <w:r w:rsidR="00492C5B" w:rsidRPr="00186E44">
              <w:rPr>
                <w:rStyle w:val="Hyperlink"/>
                <w:rFonts w:ascii="Garamond" w:hAnsi="Garamond" w:cs="Calibri"/>
                <w:noProof/>
                <w:lang w:val="nl-BE"/>
              </w:rPr>
              <w:t>De stage moet plaatsvinden in de loop van het academisch jaar 2021-2022, tussen december 2021 en uiterlijk eind augustus 2022.</w:t>
            </w:r>
            <w:r w:rsidR="00492C5B">
              <w:rPr>
                <w:noProof/>
                <w:webHidden/>
              </w:rPr>
              <w:tab/>
            </w:r>
            <w:r w:rsidR="00492C5B">
              <w:rPr>
                <w:noProof/>
                <w:webHidden/>
              </w:rPr>
              <w:fldChar w:fldCharType="begin"/>
            </w:r>
            <w:r w:rsidR="00492C5B">
              <w:rPr>
                <w:noProof/>
                <w:webHidden/>
              </w:rPr>
              <w:instrText xml:space="preserve"> PAGEREF _Toc76030353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027B2B91" w14:textId="2695F607" w:rsidR="00492C5B" w:rsidRDefault="00780C23">
          <w:pPr>
            <w:pStyle w:val="TOC2"/>
            <w:tabs>
              <w:tab w:val="left" w:pos="880"/>
              <w:tab w:val="right" w:leader="dot" w:pos="8959"/>
            </w:tabs>
            <w:rPr>
              <w:noProof/>
              <w:sz w:val="22"/>
              <w:szCs w:val="22"/>
              <w:lang w:val="fr-BE" w:eastAsia="fr-BE"/>
            </w:rPr>
          </w:pPr>
          <w:hyperlink w:anchor="_Toc76030354" w:history="1">
            <w:r w:rsidR="00492C5B" w:rsidRPr="00186E44">
              <w:rPr>
                <w:rStyle w:val="Hyperlink"/>
                <w:rFonts w:ascii="Garamond" w:hAnsi="Garamond"/>
                <w:noProof/>
                <w:lang w:val="fr-BE"/>
              </w:rPr>
              <w:t>5.3.</w:t>
            </w:r>
            <w:r w:rsidR="00492C5B">
              <w:rPr>
                <w:noProof/>
                <w:sz w:val="22"/>
                <w:szCs w:val="22"/>
                <w:lang w:val="fr-BE" w:eastAsia="fr-BE"/>
              </w:rPr>
              <w:tab/>
            </w:r>
            <w:r w:rsidR="00492C5B" w:rsidRPr="00186E44">
              <w:rPr>
                <w:rStyle w:val="Hyperlink"/>
                <w:rFonts w:ascii="Garamond" w:hAnsi="Garamond"/>
                <w:noProof/>
                <w:lang w:val="fr-BE"/>
              </w:rPr>
              <w:t>Hoe lang ?</w:t>
            </w:r>
            <w:r w:rsidR="00492C5B">
              <w:rPr>
                <w:noProof/>
                <w:webHidden/>
              </w:rPr>
              <w:tab/>
            </w:r>
            <w:r w:rsidR="00492C5B">
              <w:rPr>
                <w:noProof/>
                <w:webHidden/>
              </w:rPr>
              <w:fldChar w:fldCharType="begin"/>
            </w:r>
            <w:r w:rsidR="00492C5B">
              <w:rPr>
                <w:noProof/>
                <w:webHidden/>
              </w:rPr>
              <w:instrText xml:space="preserve"> PAGEREF _Toc76030354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4A431BC3" w14:textId="06C8AD68" w:rsidR="00492C5B" w:rsidRDefault="00780C23">
          <w:pPr>
            <w:pStyle w:val="TOC1"/>
            <w:tabs>
              <w:tab w:val="left" w:pos="440"/>
              <w:tab w:val="right" w:leader="dot" w:pos="8959"/>
            </w:tabs>
            <w:rPr>
              <w:noProof/>
              <w:sz w:val="22"/>
              <w:szCs w:val="22"/>
              <w:lang w:val="fr-BE" w:eastAsia="fr-BE"/>
            </w:rPr>
          </w:pPr>
          <w:hyperlink w:anchor="_Toc76030355" w:history="1">
            <w:r w:rsidR="00492C5B" w:rsidRPr="00186E44">
              <w:rPr>
                <w:rStyle w:val="Hyperlink"/>
                <w:rFonts w:ascii="Garamond" w:hAnsi="Garamond"/>
                <w:noProof/>
                <w:lang w:val="nl-BE"/>
              </w:rPr>
              <w:t>6.</w:t>
            </w:r>
            <w:r w:rsidR="00492C5B">
              <w:rPr>
                <w:noProof/>
                <w:sz w:val="22"/>
                <w:szCs w:val="22"/>
                <w:lang w:val="fr-BE" w:eastAsia="fr-BE"/>
              </w:rPr>
              <w:tab/>
            </w:r>
            <w:r w:rsidR="00492C5B" w:rsidRPr="00186E44">
              <w:rPr>
                <w:rStyle w:val="Hyperlink"/>
                <w:rFonts w:ascii="Garamond" w:hAnsi="Garamond"/>
                <w:noProof/>
                <w:lang w:val="nl-BE"/>
              </w:rPr>
              <w:t>Potentiële gevolgen van de COVID-19 pandemie</w:t>
            </w:r>
            <w:r w:rsidR="00492C5B">
              <w:rPr>
                <w:noProof/>
                <w:webHidden/>
              </w:rPr>
              <w:tab/>
            </w:r>
            <w:r w:rsidR="00492C5B">
              <w:rPr>
                <w:noProof/>
                <w:webHidden/>
              </w:rPr>
              <w:fldChar w:fldCharType="begin"/>
            </w:r>
            <w:r w:rsidR="00492C5B">
              <w:rPr>
                <w:noProof/>
                <w:webHidden/>
              </w:rPr>
              <w:instrText xml:space="preserve"> PAGEREF _Toc76030355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0B8CE9A1" w14:textId="333D2984" w:rsidR="00492C5B" w:rsidRDefault="00780C23">
          <w:pPr>
            <w:pStyle w:val="TOC1"/>
            <w:tabs>
              <w:tab w:val="left" w:pos="440"/>
              <w:tab w:val="right" w:leader="dot" w:pos="8959"/>
            </w:tabs>
            <w:rPr>
              <w:noProof/>
              <w:sz w:val="22"/>
              <w:szCs w:val="22"/>
              <w:lang w:val="fr-BE" w:eastAsia="fr-BE"/>
            </w:rPr>
          </w:pPr>
          <w:hyperlink w:anchor="_Toc76030356" w:history="1">
            <w:r w:rsidR="00492C5B" w:rsidRPr="00186E44">
              <w:rPr>
                <w:rStyle w:val="Hyperlink"/>
                <w:rFonts w:ascii="Garamond" w:hAnsi="Garamond"/>
                <w:noProof/>
                <w:lang w:val="nl-BE"/>
              </w:rPr>
              <w:t>7.</w:t>
            </w:r>
            <w:r w:rsidR="00492C5B">
              <w:rPr>
                <w:noProof/>
                <w:sz w:val="22"/>
                <w:szCs w:val="22"/>
                <w:lang w:val="fr-BE" w:eastAsia="fr-BE"/>
              </w:rPr>
              <w:tab/>
            </w:r>
            <w:r w:rsidR="00492C5B" w:rsidRPr="00186E44">
              <w:rPr>
                <w:rStyle w:val="Hyperlink"/>
                <w:rFonts w:ascii="Garamond" w:hAnsi="Garamond"/>
                <w:noProof/>
                <w:lang w:val="nl-BE"/>
              </w:rPr>
              <w:t>Welke kosten dekt deze beurs?</w:t>
            </w:r>
            <w:r w:rsidR="00492C5B">
              <w:rPr>
                <w:noProof/>
                <w:webHidden/>
              </w:rPr>
              <w:tab/>
            </w:r>
            <w:r w:rsidR="00492C5B">
              <w:rPr>
                <w:noProof/>
                <w:webHidden/>
              </w:rPr>
              <w:fldChar w:fldCharType="begin"/>
            </w:r>
            <w:r w:rsidR="00492C5B">
              <w:rPr>
                <w:noProof/>
                <w:webHidden/>
              </w:rPr>
              <w:instrText xml:space="preserve"> PAGEREF _Toc76030356 \h </w:instrText>
            </w:r>
            <w:r w:rsidR="00492C5B">
              <w:rPr>
                <w:noProof/>
                <w:webHidden/>
              </w:rPr>
            </w:r>
            <w:r w:rsidR="00492C5B">
              <w:rPr>
                <w:noProof/>
                <w:webHidden/>
              </w:rPr>
              <w:fldChar w:fldCharType="separate"/>
            </w:r>
            <w:r w:rsidR="008D2224">
              <w:rPr>
                <w:noProof/>
                <w:webHidden/>
              </w:rPr>
              <w:t>3</w:t>
            </w:r>
            <w:r w:rsidR="00492C5B">
              <w:rPr>
                <w:noProof/>
                <w:webHidden/>
              </w:rPr>
              <w:fldChar w:fldCharType="end"/>
            </w:r>
          </w:hyperlink>
        </w:p>
        <w:p w14:paraId="37EB6B2E" w14:textId="442DCE56" w:rsidR="00492C5B" w:rsidRDefault="00780C23">
          <w:pPr>
            <w:pStyle w:val="TOC1"/>
            <w:tabs>
              <w:tab w:val="left" w:pos="440"/>
              <w:tab w:val="right" w:leader="dot" w:pos="8959"/>
            </w:tabs>
            <w:rPr>
              <w:noProof/>
              <w:sz w:val="22"/>
              <w:szCs w:val="22"/>
              <w:lang w:val="fr-BE" w:eastAsia="fr-BE"/>
            </w:rPr>
          </w:pPr>
          <w:hyperlink w:anchor="_Toc76030357" w:history="1">
            <w:r w:rsidR="00492C5B" w:rsidRPr="00186E44">
              <w:rPr>
                <w:rStyle w:val="Hyperlink"/>
                <w:rFonts w:ascii="Garamond" w:hAnsi="Garamond"/>
                <w:noProof/>
                <w:lang w:val="nl-BE"/>
              </w:rPr>
              <w:t>8.</w:t>
            </w:r>
            <w:r w:rsidR="00492C5B">
              <w:rPr>
                <w:noProof/>
                <w:sz w:val="22"/>
                <w:szCs w:val="22"/>
                <w:lang w:val="fr-BE" w:eastAsia="fr-BE"/>
              </w:rPr>
              <w:tab/>
            </w:r>
            <w:r w:rsidR="00492C5B" w:rsidRPr="00186E44">
              <w:rPr>
                <w:rStyle w:val="Hyperlink"/>
                <w:rFonts w:ascii="Garamond" w:hAnsi="Garamond"/>
                <w:noProof/>
                <w:lang w:val="nl-BE"/>
              </w:rPr>
              <w:t>Hoe stel ik mij kandidaat?</w:t>
            </w:r>
            <w:r w:rsidR="00492C5B">
              <w:rPr>
                <w:noProof/>
                <w:webHidden/>
              </w:rPr>
              <w:tab/>
            </w:r>
            <w:r w:rsidR="00492C5B">
              <w:rPr>
                <w:noProof/>
                <w:webHidden/>
              </w:rPr>
              <w:fldChar w:fldCharType="begin"/>
            </w:r>
            <w:r w:rsidR="00492C5B">
              <w:rPr>
                <w:noProof/>
                <w:webHidden/>
              </w:rPr>
              <w:instrText xml:space="preserve"> PAGEREF _Toc76030357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5D7B8532" w14:textId="5078DED1" w:rsidR="00492C5B" w:rsidRDefault="00780C23">
          <w:pPr>
            <w:pStyle w:val="TOC2"/>
            <w:tabs>
              <w:tab w:val="left" w:pos="880"/>
              <w:tab w:val="right" w:leader="dot" w:pos="8959"/>
            </w:tabs>
            <w:rPr>
              <w:noProof/>
              <w:sz w:val="22"/>
              <w:szCs w:val="22"/>
              <w:lang w:val="fr-BE" w:eastAsia="fr-BE"/>
            </w:rPr>
          </w:pPr>
          <w:hyperlink w:anchor="_Toc76030358" w:history="1">
            <w:r w:rsidR="00492C5B" w:rsidRPr="00186E44">
              <w:rPr>
                <w:rStyle w:val="Hyperlink"/>
                <w:rFonts w:ascii="Garamond" w:hAnsi="Garamond"/>
                <w:noProof/>
                <w:lang w:val="fr-BE"/>
              </w:rPr>
              <w:t>8.1.</w:t>
            </w:r>
            <w:r w:rsidR="00492C5B">
              <w:rPr>
                <w:noProof/>
                <w:sz w:val="22"/>
                <w:szCs w:val="22"/>
                <w:lang w:val="fr-BE" w:eastAsia="fr-BE"/>
              </w:rPr>
              <w:tab/>
            </w:r>
            <w:r w:rsidR="00492C5B" w:rsidRPr="00186E44">
              <w:rPr>
                <w:rStyle w:val="Hyperlink"/>
                <w:rFonts w:ascii="Garamond" w:hAnsi="Garamond"/>
                <w:noProof/>
                <w:lang w:val="fr-BE"/>
              </w:rPr>
              <w:t>Indienen van dossier</w:t>
            </w:r>
            <w:r w:rsidR="00492C5B">
              <w:rPr>
                <w:noProof/>
                <w:webHidden/>
              </w:rPr>
              <w:tab/>
            </w:r>
            <w:r w:rsidR="00492C5B">
              <w:rPr>
                <w:noProof/>
                <w:webHidden/>
              </w:rPr>
              <w:fldChar w:fldCharType="begin"/>
            </w:r>
            <w:r w:rsidR="00492C5B">
              <w:rPr>
                <w:noProof/>
                <w:webHidden/>
              </w:rPr>
              <w:instrText xml:space="preserve"> PAGEREF _Toc76030358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66B1C5EC" w14:textId="17CB4234" w:rsidR="00492C5B" w:rsidRDefault="00780C23">
          <w:pPr>
            <w:pStyle w:val="TOC2"/>
            <w:tabs>
              <w:tab w:val="left" w:pos="880"/>
              <w:tab w:val="right" w:leader="dot" w:pos="8959"/>
            </w:tabs>
            <w:rPr>
              <w:noProof/>
              <w:sz w:val="22"/>
              <w:szCs w:val="22"/>
              <w:lang w:val="fr-BE" w:eastAsia="fr-BE"/>
            </w:rPr>
          </w:pPr>
          <w:hyperlink w:anchor="_Toc76030359" w:history="1">
            <w:r w:rsidR="00492C5B" w:rsidRPr="00186E44">
              <w:rPr>
                <w:rStyle w:val="Hyperlink"/>
                <w:rFonts w:ascii="Garamond" w:hAnsi="Garamond"/>
                <w:noProof/>
                <w:lang w:val="fr-BE"/>
              </w:rPr>
              <w:t>8.2.</w:t>
            </w:r>
            <w:r w:rsidR="00492C5B">
              <w:rPr>
                <w:noProof/>
                <w:sz w:val="22"/>
                <w:szCs w:val="22"/>
                <w:lang w:val="fr-BE" w:eastAsia="fr-BE"/>
              </w:rPr>
              <w:tab/>
            </w:r>
            <w:r w:rsidR="00492C5B" w:rsidRPr="00186E44">
              <w:rPr>
                <w:rStyle w:val="Hyperlink"/>
                <w:rFonts w:ascii="Garamond" w:hAnsi="Garamond"/>
                <w:noProof/>
                <w:lang w:val="fr-BE"/>
              </w:rPr>
              <w:t>Deadlines</w:t>
            </w:r>
            <w:r w:rsidR="00492C5B">
              <w:rPr>
                <w:noProof/>
                <w:webHidden/>
              </w:rPr>
              <w:tab/>
            </w:r>
            <w:r w:rsidR="00492C5B">
              <w:rPr>
                <w:noProof/>
                <w:webHidden/>
              </w:rPr>
              <w:fldChar w:fldCharType="begin"/>
            </w:r>
            <w:r w:rsidR="00492C5B">
              <w:rPr>
                <w:noProof/>
                <w:webHidden/>
              </w:rPr>
              <w:instrText xml:space="preserve"> PAGEREF _Toc76030359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4D02EB1D" w14:textId="78917FD1" w:rsidR="00492C5B" w:rsidRDefault="00780C23">
          <w:pPr>
            <w:pStyle w:val="TOC1"/>
            <w:tabs>
              <w:tab w:val="left" w:pos="440"/>
              <w:tab w:val="right" w:leader="dot" w:pos="8959"/>
            </w:tabs>
            <w:rPr>
              <w:noProof/>
              <w:sz w:val="22"/>
              <w:szCs w:val="22"/>
              <w:lang w:val="fr-BE" w:eastAsia="fr-BE"/>
            </w:rPr>
          </w:pPr>
          <w:hyperlink w:anchor="_Toc76030360" w:history="1">
            <w:r w:rsidR="00492C5B" w:rsidRPr="00186E44">
              <w:rPr>
                <w:rStyle w:val="Hyperlink"/>
                <w:rFonts w:ascii="Garamond" w:hAnsi="Garamond"/>
                <w:noProof/>
                <w:lang w:val="nl-BE"/>
              </w:rPr>
              <w:t>9.</w:t>
            </w:r>
            <w:r w:rsidR="00492C5B">
              <w:rPr>
                <w:noProof/>
                <w:sz w:val="22"/>
                <w:szCs w:val="22"/>
                <w:lang w:val="fr-BE" w:eastAsia="fr-BE"/>
              </w:rPr>
              <w:tab/>
            </w:r>
            <w:r w:rsidR="00492C5B" w:rsidRPr="00186E44">
              <w:rPr>
                <w:rStyle w:val="Hyperlink"/>
                <w:rFonts w:ascii="Garamond" w:hAnsi="Garamond"/>
                <w:noProof/>
                <w:lang w:val="nl-BE"/>
              </w:rPr>
              <w:t>Selectie</w:t>
            </w:r>
            <w:r w:rsidR="00492C5B">
              <w:rPr>
                <w:noProof/>
                <w:webHidden/>
              </w:rPr>
              <w:tab/>
            </w:r>
            <w:r w:rsidR="00492C5B">
              <w:rPr>
                <w:noProof/>
                <w:webHidden/>
              </w:rPr>
              <w:fldChar w:fldCharType="begin"/>
            </w:r>
            <w:r w:rsidR="00492C5B">
              <w:rPr>
                <w:noProof/>
                <w:webHidden/>
              </w:rPr>
              <w:instrText xml:space="preserve"> PAGEREF _Toc76030360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0402A575" w14:textId="644BC540" w:rsidR="00492C5B" w:rsidRDefault="00780C23">
          <w:pPr>
            <w:pStyle w:val="TOC1"/>
            <w:tabs>
              <w:tab w:val="left" w:pos="660"/>
              <w:tab w:val="right" w:leader="dot" w:pos="8959"/>
            </w:tabs>
            <w:rPr>
              <w:noProof/>
              <w:sz w:val="22"/>
              <w:szCs w:val="22"/>
              <w:lang w:val="fr-BE" w:eastAsia="fr-BE"/>
            </w:rPr>
          </w:pPr>
          <w:hyperlink w:anchor="_Toc76030361" w:history="1">
            <w:r w:rsidR="00492C5B" w:rsidRPr="00186E44">
              <w:rPr>
                <w:rStyle w:val="Hyperlink"/>
                <w:rFonts w:ascii="Garamond" w:hAnsi="Garamond"/>
                <w:noProof/>
                <w:lang w:val="nl-BE"/>
              </w:rPr>
              <w:t>10.</w:t>
            </w:r>
            <w:r w:rsidR="00492C5B">
              <w:rPr>
                <w:noProof/>
                <w:sz w:val="22"/>
                <w:szCs w:val="22"/>
                <w:lang w:val="fr-BE" w:eastAsia="fr-BE"/>
              </w:rPr>
              <w:tab/>
            </w:r>
            <w:r w:rsidR="00492C5B" w:rsidRPr="00186E44">
              <w:rPr>
                <w:rStyle w:val="Hyperlink"/>
                <w:rFonts w:ascii="Garamond" w:hAnsi="Garamond"/>
                <w:noProof/>
                <w:lang w:val="nl-BE"/>
              </w:rPr>
              <w:t>Evaluatie</w:t>
            </w:r>
            <w:r w:rsidR="00492C5B">
              <w:rPr>
                <w:noProof/>
                <w:webHidden/>
              </w:rPr>
              <w:tab/>
            </w:r>
            <w:r w:rsidR="00492C5B">
              <w:rPr>
                <w:noProof/>
                <w:webHidden/>
              </w:rPr>
              <w:fldChar w:fldCharType="begin"/>
            </w:r>
            <w:r w:rsidR="00492C5B">
              <w:rPr>
                <w:noProof/>
                <w:webHidden/>
              </w:rPr>
              <w:instrText xml:space="preserve"> PAGEREF _Toc76030361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74923EE2" w14:textId="755E81C9" w:rsidR="00492C5B" w:rsidRDefault="00780C23">
          <w:pPr>
            <w:pStyle w:val="TOC1"/>
            <w:tabs>
              <w:tab w:val="left" w:pos="660"/>
              <w:tab w:val="right" w:leader="dot" w:pos="8959"/>
            </w:tabs>
            <w:rPr>
              <w:noProof/>
              <w:sz w:val="22"/>
              <w:szCs w:val="22"/>
              <w:lang w:val="fr-BE" w:eastAsia="fr-BE"/>
            </w:rPr>
          </w:pPr>
          <w:hyperlink w:anchor="_Toc76030362" w:history="1">
            <w:r w:rsidR="00492C5B" w:rsidRPr="00186E44">
              <w:rPr>
                <w:rStyle w:val="Hyperlink"/>
                <w:rFonts w:ascii="Garamond" w:hAnsi="Garamond"/>
                <w:noProof/>
                <w:lang w:val="nl-BE"/>
              </w:rPr>
              <w:t>11.</w:t>
            </w:r>
            <w:r w:rsidR="00492C5B">
              <w:rPr>
                <w:noProof/>
                <w:sz w:val="22"/>
                <w:szCs w:val="22"/>
                <w:lang w:val="fr-BE" w:eastAsia="fr-BE"/>
              </w:rPr>
              <w:tab/>
            </w:r>
            <w:r w:rsidR="00492C5B" w:rsidRPr="00186E44">
              <w:rPr>
                <w:rStyle w:val="Hyperlink"/>
                <w:rFonts w:ascii="Garamond" w:hAnsi="Garamond"/>
                <w:noProof/>
                <w:lang w:val="nl-BE"/>
              </w:rPr>
              <w:t>Bij wie kan ik terecht voor meer informatie?</w:t>
            </w:r>
            <w:r w:rsidR="00492C5B">
              <w:rPr>
                <w:noProof/>
                <w:webHidden/>
              </w:rPr>
              <w:tab/>
            </w:r>
            <w:r w:rsidR="00492C5B">
              <w:rPr>
                <w:noProof/>
                <w:webHidden/>
              </w:rPr>
              <w:fldChar w:fldCharType="begin"/>
            </w:r>
            <w:r w:rsidR="00492C5B">
              <w:rPr>
                <w:noProof/>
                <w:webHidden/>
              </w:rPr>
              <w:instrText xml:space="preserve"> PAGEREF _Toc76030362 \h </w:instrText>
            </w:r>
            <w:r w:rsidR="00492C5B">
              <w:rPr>
                <w:noProof/>
                <w:webHidden/>
              </w:rPr>
            </w:r>
            <w:r w:rsidR="00492C5B">
              <w:rPr>
                <w:noProof/>
                <w:webHidden/>
              </w:rPr>
              <w:fldChar w:fldCharType="separate"/>
            </w:r>
            <w:r w:rsidR="008D2224">
              <w:rPr>
                <w:noProof/>
                <w:webHidden/>
              </w:rPr>
              <w:t>4</w:t>
            </w:r>
            <w:r w:rsidR="00492C5B">
              <w:rPr>
                <w:noProof/>
                <w:webHidden/>
              </w:rPr>
              <w:fldChar w:fldCharType="end"/>
            </w:r>
          </w:hyperlink>
        </w:p>
        <w:p w14:paraId="152E20C6" w14:textId="29836BF3" w:rsidR="007A3D61" w:rsidRPr="007A3D61" w:rsidRDefault="007A3D61" w:rsidP="007A3D61">
          <w:pPr>
            <w:jc w:val="both"/>
            <w:rPr>
              <w:rFonts w:ascii="Garamond" w:hAnsi="Garamond"/>
              <w:color w:val="000000" w:themeColor="text1"/>
            </w:rPr>
          </w:pPr>
          <w:r w:rsidRPr="007A3D61">
            <w:rPr>
              <w:rFonts w:ascii="Garamond" w:hAnsi="Garamond"/>
              <w:b/>
              <w:bCs/>
              <w:noProof/>
              <w:color w:val="000000" w:themeColor="text1"/>
            </w:rPr>
            <w:fldChar w:fldCharType="end"/>
          </w:r>
        </w:p>
      </w:sdtContent>
    </w:sdt>
    <w:p w14:paraId="1A7BF991"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lang w:val="nl-BE"/>
        </w:rPr>
      </w:pPr>
    </w:p>
    <w:p w14:paraId="2121E6FA" w14:textId="77777777" w:rsidR="00E6609C" w:rsidRPr="007A3D61" w:rsidRDefault="00E6609C" w:rsidP="007A3D61">
      <w:pPr>
        <w:widowControl w:val="0"/>
        <w:autoSpaceDE w:val="0"/>
        <w:autoSpaceDN w:val="0"/>
        <w:adjustRightInd w:val="0"/>
        <w:spacing w:line="360" w:lineRule="exact"/>
        <w:jc w:val="both"/>
        <w:rPr>
          <w:rFonts w:ascii="Garamond" w:hAnsi="Garamond"/>
          <w:color w:val="000000" w:themeColor="text1"/>
          <w:lang w:val="nl-BE"/>
        </w:rPr>
      </w:pPr>
    </w:p>
    <w:tbl>
      <w:tblPr>
        <w:tblW w:w="425" w:type="dxa"/>
        <w:tblLayout w:type="fixed"/>
        <w:tblCellMar>
          <w:left w:w="0" w:type="dxa"/>
          <w:right w:w="0" w:type="dxa"/>
        </w:tblCellMar>
        <w:tblLook w:val="0000" w:firstRow="0" w:lastRow="0" w:firstColumn="0" w:lastColumn="0" w:noHBand="0" w:noVBand="0"/>
      </w:tblPr>
      <w:tblGrid>
        <w:gridCol w:w="425"/>
      </w:tblGrid>
      <w:tr w:rsidR="007A3D61" w:rsidRPr="007A3D61" w14:paraId="47CE17C0" w14:textId="77777777" w:rsidTr="00310280">
        <w:trPr>
          <w:trHeight w:val="463"/>
        </w:trPr>
        <w:tc>
          <w:tcPr>
            <w:tcW w:w="425" w:type="dxa"/>
            <w:tcBorders>
              <w:top w:val="nil"/>
              <w:left w:val="nil"/>
              <w:bottom w:val="nil"/>
              <w:right w:val="nil"/>
            </w:tcBorders>
            <w:vAlign w:val="bottom"/>
          </w:tcPr>
          <w:p w14:paraId="1FB5AB3C" w14:textId="77777777" w:rsidR="00310280" w:rsidRPr="007A3D61" w:rsidRDefault="00310280" w:rsidP="007A3D61">
            <w:pPr>
              <w:jc w:val="both"/>
              <w:rPr>
                <w:rFonts w:ascii="Garamond" w:hAnsi="Garamond"/>
                <w:color w:val="000000" w:themeColor="text1"/>
              </w:rPr>
            </w:pPr>
          </w:p>
        </w:tc>
      </w:tr>
    </w:tbl>
    <w:p w14:paraId="7048AB55"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2EE1D963"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295D6808"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7F6CD62A"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0D61129B"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601375D6" w14:textId="77777777" w:rsidR="00E6609C" w:rsidRPr="007A3D61" w:rsidRDefault="00E6609C" w:rsidP="007A3D61">
      <w:pPr>
        <w:widowControl w:val="0"/>
        <w:autoSpaceDE w:val="0"/>
        <w:autoSpaceDN w:val="0"/>
        <w:adjustRightInd w:val="0"/>
        <w:spacing w:line="200" w:lineRule="exact"/>
        <w:jc w:val="both"/>
        <w:rPr>
          <w:rFonts w:ascii="Garamond" w:hAnsi="Garamond"/>
          <w:color w:val="000000" w:themeColor="text1"/>
        </w:rPr>
      </w:pPr>
    </w:p>
    <w:p w14:paraId="61A22212" w14:textId="77777777" w:rsidR="00E6609C" w:rsidRPr="007A3D61" w:rsidRDefault="00E6609C" w:rsidP="007A3D61">
      <w:pPr>
        <w:widowControl w:val="0"/>
        <w:overflowPunct w:val="0"/>
        <w:autoSpaceDE w:val="0"/>
        <w:autoSpaceDN w:val="0"/>
        <w:adjustRightInd w:val="0"/>
        <w:jc w:val="both"/>
        <w:rPr>
          <w:rFonts w:ascii="Garamond" w:hAnsi="Garamond"/>
          <w:color w:val="000000" w:themeColor="text1"/>
        </w:rPr>
      </w:pPr>
    </w:p>
    <w:p w14:paraId="2401E87A" w14:textId="16AA5323" w:rsidR="00E6609C" w:rsidRPr="007A3D61" w:rsidRDefault="00E6609C" w:rsidP="007A3D61">
      <w:pPr>
        <w:pStyle w:val="Heading1"/>
        <w:numPr>
          <w:ilvl w:val="0"/>
          <w:numId w:val="11"/>
        </w:numPr>
        <w:jc w:val="both"/>
        <w:rPr>
          <w:rFonts w:ascii="Garamond" w:hAnsi="Garamond"/>
          <w:color w:val="000000" w:themeColor="text1"/>
        </w:rPr>
      </w:pPr>
      <w:bookmarkStart w:id="1" w:name="page2"/>
      <w:bookmarkStart w:id="2" w:name="_Toc76030346"/>
      <w:bookmarkEnd w:id="1"/>
      <w:r w:rsidRPr="007A3D61">
        <w:rPr>
          <w:rFonts w:ascii="Garamond" w:hAnsi="Garamond"/>
          <w:color w:val="000000" w:themeColor="text1"/>
        </w:rPr>
        <w:t>Introductie</w:t>
      </w:r>
      <w:bookmarkEnd w:id="2"/>
    </w:p>
    <w:p w14:paraId="78406549" w14:textId="77777777" w:rsidR="00E6609C" w:rsidRPr="007A3D61" w:rsidRDefault="00E6609C" w:rsidP="007A3D61">
      <w:pPr>
        <w:widowControl w:val="0"/>
        <w:autoSpaceDE w:val="0"/>
        <w:autoSpaceDN w:val="0"/>
        <w:adjustRightInd w:val="0"/>
        <w:spacing w:line="49" w:lineRule="exact"/>
        <w:jc w:val="both"/>
        <w:rPr>
          <w:rFonts w:ascii="Garamond" w:hAnsi="Garamond"/>
          <w:color w:val="000000" w:themeColor="text1"/>
        </w:rPr>
      </w:pPr>
    </w:p>
    <w:p w14:paraId="536C5174" w14:textId="77777777" w:rsidR="00B9772B" w:rsidRPr="007A3D61" w:rsidRDefault="00E6609C" w:rsidP="007A3D61">
      <w:pPr>
        <w:widowControl w:val="0"/>
        <w:overflowPunct w:val="0"/>
        <w:autoSpaceDE w:val="0"/>
        <w:autoSpaceDN w:val="0"/>
        <w:adjustRightInd w:val="0"/>
        <w:spacing w:line="277" w:lineRule="auto"/>
        <w:ind w:left="4" w:right="40"/>
        <w:jc w:val="both"/>
        <w:rPr>
          <w:rFonts w:ascii="Garamond" w:hAnsi="Garamond" w:cs="Calibri"/>
          <w:color w:val="000000" w:themeColor="text1"/>
          <w:lang w:val="nl-BE"/>
        </w:rPr>
      </w:pPr>
      <w:r w:rsidRPr="007A3D61">
        <w:rPr>
          <w:rFonts w:ascii="Garamond" w:hAnsi="Garamond" w:cs="Calibri"/>
          <w:color w:val="000000" w:themeColor="text1"/>
          <w:lang w:val="nl-BE"/>
        </w:rPr>
        <w:t xml:space="preserve">Minstens een honderdtal studenten uit ontwikkelingslanden volgen in België een opleiding rond water op master- of bachelor na bachelor-niveau, al dan niet gefinancierd middels een beurs van de Belgische ontwikkelingssamenwerking (BTC, VLIR-UOS, ARES, …). </w:t>
      </w:r>
    </w:p>
    <w:p w14:paraId="17CCD918" w14:textId="513F4182" w:rsidR="00E6609C" w:rsidRDefault="00E6609C" w:rsidP="007A3D61">
      <w:pPr>
        <w:widowControl w:val="0"/>
        <w:overflowPunct w:val="0"/>
        <w:autoSpaceDE w:val="0"/>
        <w:autoSpaceDN w:val="0"/>
        <w:adjustRightInd w:val="0"/>
        <w:spacing w:line="277" w:lineRule="auto"/>
        <w:ind w:left="4" w:right="40"/>
        <w:jc w:val="both"/>
        <w:rPr>
          <w:rFonts w:ascii="Garamond" w:hAnsi="Garamond" w:cs="Calibri"/>
          <w:color w:val="000000" w:themeColor="text1"/>
          <w:lang w:val="nl-BE"/>
        </w:rPr>
      </w:pPr>
      <w:r w:rsidRPr="007A3D61">
        <w:rPr>
          <w:rFonts w:ascii="Garamond" w:hAnsi="Garamond" w:cs="Calibri"/>
          <w:color w:val="000000" w:themeColor="text1"/>
          <w:lang w:val="nl-BE"/>
        </w:rPr>
        <w:t xml:space="preserve">Het Fonds Elisabeth &amp; Amélie (FEA) wil deze studenten sensibiliseren voor het thema water, in de eerste plaats in het kader van hun opleiding, maar ook </w:t>
      </w:r>
      <w:r w:rsidR="009C2AD7">
        <w:rPr>
          <w:rFonts w:ascii="Garamond" w:hAnsi="Garamond" w:cs="Calibri"/>
          <w:color w:val="000000" w:themeColor="text1"/>
          <w:lang w:val="nl-BE"/>
        </w:rPr>
        <w:t>met de bedoeling dat deze studenten -</w:t>
      </w:r>
      <w:r w:rsidR="007C494E">
        <w:rPr>
          <w:rFonts w:ascii="Garamond" w:hAnsi="Garamond" w:cs="Calibri"/>
          <w:color w:val="000000" w:themeColor="text1"/>
          <w:lang w:val="nl-BE"/>
        </w:rPr>
        <w:t xml:space="preserve"> </w:t>
      </w:r>
      <w:r w:rsidR="00960DEC" w:rsidRPr="007A3D61">
        <w:rPr>
          <w:rFonts w:ascii="Garamond" w:hAnsi="Garamond" w:cs="Calibri"/>
          <w:color w:val="000000" w:themeColor="text1"/>
          <w:lang w:val="nl-BE"/>
        </w:rPr>
        <w:t>na</w:t>
      </w:r>
      <w:r w:rsidRPr="007A3D61">
        <w:rPr>
          <w:rFonts w:ascii="Garamond" w:hAnsi="Garamond" w:cs="Calibri"/>
          <w:color w:val="000000" w:themeColor="text1"/>
          <w:lang w:val="nl-BE"/>
        </w:rPr>
        <w:t xml:space="preserve"> hun opleiding in België</w:t>
      </w:r>
      <w:r w:rsidR="009C2AD7">
        <w:rPr>
          <w:rFonts w:ascii="Garamond" w:hAnsi="Garamond" w:cs="Calibri"/>
          <w:color w:val="000000" w:themeColor="text1"/>
          <w:lang w:val="nl-BE"/>
        </w:rPr>
        <w:t>-</w:t>
      </w:r>
      <w:r w:rsidRPr="007A3D61">
        <w:rPr>
          <w:rFonts w:ascii="Garamond" w:hAnsi="Garamond" w:cs="Calibri"/>
          <w:color w:val="000000" w:themeColor="text1"/>
          <w:lang w:val="nl-BE"/>
        </w:rPr>
        <w:t xml:space="preserve"> zich verder </w:t>
      </w:r>
      <w:r w:rsidR="009C2AD7">
        <w:rPr>
          <w:rFonts w:ascii="Garamond" w:hAnsi="Garamond" w:cs="Calibri"/>
          <w:color w:val="000000" w:themeColor="text1"/>
          <w:lang w:val="nl-BE"/>
        </w:rPr>
        <w:t>inzetten voor dit thema in eigen land. Het Fonds wil de</w:t>
      </w:r>
      <w:r w:rsidRPr="007A3D61">
        <w:rPr>
          <w:rFonts w:ascii="Garamond" w:hAnsi="Garamond" w:cs="Calibri"/>
          <w:color w:val="000000" w:themeColor="text1"/>
          <w:lang w:val="nl-BE"/>
        </w:rPr>
        <w:t xml:space="preserve"> studenten in het kader van hun opleiding laten focussen op concrete uitdagingen in </w:t>
      </w:r>
      <w:r w:rsidR="000B259D">
        <w:rPr>
          <w:rFonts w:ascii="Garamond" w:hAnsi="Garamond" w:cs="Calibri"/>
          <w:color w:val="000000" w:themeColor="text1"/>
          <w:lang w:val="nl-BE"/>
        </w:rPr>
        <w:t>ontwikkelingslanden</w:t>
      </w:r>
      <w:r w:rsidRPr="007A3D61">
        <w:rPr>
          <w:rFonts w:ascii="Garamond" w:hAnsi="Garamond" w:cs="Calibri"/>
          <w:color w:val="000000" w:themeColor="text1"/>
          <w:lang w:val="nl-BE"/>
        </w:rPr>
        <w:t xml:space="preserve"> op het vlak van water om aldus de impact van de opleiding die ze volgen in België te helpen verhogen, zowel voor henzelf (hands-on ervaring) als voor de s</w:t>
      </w:r>
      <w:r w:rsidR="00B9772B" w:rsidRPr="007A3D61">
        <w:rPr>
          <w:rFonts w:ascii="Garamond" w:hAnsi="Garamond" w:cs="Calibri"/>
          <w:color w:val="000000" w:themeColor="text1"/>
          <w:lang w:val="nl-BE"/>
        </w:rPr>
        <w:t>amenleving (impact on society).</w:t>
      </w:r>
    </w:p>
    <w:p w14:paraId="02C0FBCF" w14:textId="77777777" w:rsidR="00B13822" w:rsidRPr="007A3D61" w:rsidRDefault="00B13822" w:rsidP="007A3D61">
      <w:pPr>
        <w:widowControl w:val="0"/>
        <w:overflowPunct w:val="0"/>
        <w:autoSpaceDE w:val="0"/>
        <w:autoSpaceDN w:val="0"/>
        <w:adjustRightInd w:val="0"/>
        <w:spacing w:line="277" w:lineRule="auto"/>
        <w:ind w:left="4" w:right="40"/>
        <w:jc w:val="both"/>
        <w:rPr>
          <w:rFonts w:ascii="Garamond" w:hAnsi="Garamond"/>
          <w:color w:val="000000" w:themeColor="text1"/>
          <w:lang w:val="nl-BE"/>
        </w:rPr>
      </w:pPr>
    </w:p>
    <w:p w14:paraId="28B13414" w14:textId="083631BF" w:rsidR="00E6609C" w:rsidRPr="007A3D61" w:rsidRDefault="00E6609C" w:rsidP="007A3D61">
      <w:pPr>
        <w:pStyle w:val="Heading1"/>
        <w:numPr>
          <w:ilvl w:val="0"/>
          <w:numId w:val="11"/>
        </w:numPr>
        <w:spacing w:before="240"/>
        <w:ind w:left="357" w:hanging="357"/>
        <w:jc w:val="both"/>
        <w:rPr>
          <w:rFonts w:ascii="Garamond" w:hAnsi="Garamond"/>
          <w:color w:val="000000" w:themeColor="text1"/>
        </w:rPr>
      </w:pPr>
      <w:bookmarkStart w:id="3" w:name="_Toc76030347"/>
      <w:r w:rsidRPr="007A3D61">
        <w:rPr>
          <w:rFonts w:ascii="Garamond" w:hAnsi="Garamond"/>
          <w:color w:val="000000" w:themeColor="text1"/>
        </w:rPr>
        <w:t>Wat is deze reisbeurs?</w:t>
      </w:r>
      <w:bookmarkEnd w:id="3"/>
    </w:p>
    <w:p w14:paraId="3127AC3F" w14:textId="77777777" w:rsidR="00E6609C" w:rsidRPr="007A3D61" w:rsidRDefault="00E6609C" w:rsidP="007A3D61">
      <w:pPr>
        <w:widowControl w:val="0"/>
        <w:autoSpaceDE w:val="0"/>
        <w:autoSpaceDN w:val="0"/>
        <w:adjustRightInd w:val="0"/>
        <w:spacing w:line="49" w:lineRule="exact"/>
        <w:jc w:val="both"/>
        <w:rPr>
          <w:rFonts w:ascii="Garamond" w:hAnsi="Garamond"/>
          <w:color w:val="000000" w:themeColor="text1"/>
          <w:lang w:val="nl-BE"/>
        </w:rPr>
      </w:pPr>
    </w:p>
    <w:p w14:paraId="12DF8782" w14:textId="2FCB1809" w:rsidR="00E6609C" w:rsidRDefault="00E6609C" w:rsidP="007A3D61">
      <w:pPr>
        <w:widowControl w:val="0"/>
        <w:overflowPunct w:val="0"/>
        <w:autoSpaceDE w:val="0"/>
        <w:autoSpaceDN w:val="0"/>
        <w:adjustRightInd w:val="0"/>
        <w:spacing w:line="266" w:lineRule="auto"/>
        <w:ind w:left="4" w:right="20"/>
        <w:jc w:val="both"/>
        <w:rPr>
          <w:rFonts w:ascii="Garamond" w:hAnsi="Garamond"/>
          <w:color w:val="0D0D0D" w:themeColor="text1" w:themeTint="F2"/>
          <w:lang w:val="nl-BE"/>
        </w:rPr>
      </w:pPr>
      <w:r w:rsidRPr="007A3D61">
        <w:rPr>
          <w:rFonts w:ascii="Garamond" w:hAnsi="Garamond" w:cs="Calibri"/>
          <w:color w:val="000000" w:themeColor="text1"/>
          <w:lang w:val="nl-BE"/>
        </w:rPr>
        <w:t xml:space="preserve">Deze beurs bestaat uit een </w:t>
      </w:r>
      <w:r w:rsidR="00E63AA8">
        <w:rPr>
          <w:rFonts w:ascii="Garamond" w:hAnsi="Garamond" w:cs="Calibri"/>
          <w:color w:val="000000" w:themeColor="text1"/>
          <w:lang w:val="nl-BE"/>
        </w:rPr>
        <w:t xml:space="preserve">rechtstreekse </w:t>
      </w:r>
      <w:r w:rsidRPr="007A3D61">
        <w:rPr>
          <w:rFonts w:ascii="Garamond" w:hAnsi="Garamond" w:cs="Calibri"/>
          <w:color w:val="000000" w:themeColor="text1"/>
          <w:lang w:val="nl-BE"/>
        </w:rPr>
        <w:t xml:space="preserve">financiële tegemoetkoming voor studenten die de kosten dekt van een verblijf in een ontwikkelingsland buiten Europa (OESO-DAC-landenlijst) in het kader van </w:t>
      </w:r>
      <w:r w:rsidR="00B9772B" w:rsidRPr="007A3D61">
        <w:rPr>
          <w:rFonts w:ascii="Garamond" w:hAnsi="Garamond" w:cs="Calibri"/>
          <w:color w:val="000000" w:themeColor="text1"/>
          <w:lang w:val="nl-BE"/>
        </w:rPr>
        <w:t xml:space="preserve">hun </w:t>
      </w:r>
      <w:r w:rsidR="00D9260A">
        <w:rPr>
          <w:rFonts w:ascii="Garamond" w:hAnsi="Garamond" w:cs="Calibri"/>
          <w:color w:val="000000" w:themeColor="text1"/>
          <w:lang w:val="nl-BE"/>
        </w:rPr>
        <w:t>opleiding</w:t>
      </w:r>
      <w:r w:rsidRPr="007A3D61">
        <w:rPr>
          <w:rFonts w:ascii="Garamond" w:hAnsi="Garamond" w:cs="Calibri"/>
          <w:color w:val="000000" w:themeColor="text1"/>
          <w:lang w:val="nl-BE"/>
        </w:rPr>
        <w:t xml:space="preserve">. </w:t>
      </w:r>
      <w:r w:rsidR="00D9260A" w:rsidRPr="00B9772B">
        <w:rPr>
          <w:rFonts w:ascii="Garamond" w:hAnsi="Garamond" w:cs="Calibri"/>
          <w:color w:val="0D0D0D"/>
          <w:lang w:val="nl-BE"/>
        </w:rPr>
        <w:t xml:space="preserve">Het verblijf in het zuiden moet een academische finaliteit hebben, in die zin dat het een erkend onderdeel moet vormen van de </w:t>
      </w:r>
      <w:r w:rsidR="00BE4C15">
        <w:rPr>
          <w:rFonts w:ascii="Garamond" w:hAnsi="Garamond" w:cs="Calibri"/>
          <w:color w:val="0D0D0D"/>
          <w:lang w:val="nl-BE"/>
        </w:rPr>
        <w:t>masterproef voor de universiteit</w:t>
      </w:r>
      <w:r w:rsidR="00E63AA8">
        <w:rPr>
          <w:rFonts w:ascii="Garamond" w:hAnsi="Garamond" w:cs="Calibri"/>
          <w:color w:val="000000" w:themeColor="text1"/>
          <w:lang w:val="nl-BE"/>
        </w:rPr>
        <w:t xml:space="preserve"> in België</w:t>
      </w:r>
      <w:r w:rsidRPr="007A3D61">
        <w:rPr>
          <w:rFonts w:ascii="Garamond" w:hAnsi="Garamond" w:cs="Calibri"/>
          <w:color w:val="000000" w:themeColor="text1"/>
          <w:lang w:val="nl-BE"/>
        </w:rPr>
        <w:t xml:space="preserve">. Het verblijf </w:t>
      </w:r>
      <w:r w:rsidR="00E63AA8">
        <w:rPr>
          <w:rFonts w:ascii="Garamond" w:hAnsi="Garamond" w:cs="Calibri"/>
          <w:color w:val="000000" w:themeColor="text1"/>
          <w:lang w:val="nl-BE"/>
        </w:rPr>
        <w:t>moet</w:t>
      </w:r>
      <w:r w:rsidRPr="007A3D61">
        <w:rPr>
          <w:rFonts w:ascii="Garamond" w:hAnsi="Garamond" w:cs="Calibri"/>
          <w:color w:val="000000" w:themeColor="text1"/>
          <w:lang w:val="nl-BE"/>
        </w:rPr>
        <w:t xml:space="preserve"> dus voorafgaandelijke goed</w:t>
      </w:r>
      <w:r w:rsidR="00E63AA8">
        <w:rPr>
          <w:rFonts w:ascii="Garamond" w:hAnsi="Garamond" w:cs="Calibri"/>
          <w:color w:val="000000" w:themeColor="text1"/>
          <w:lang w:val="nl-BE"/>
        </w:rPr>
        <w:t>gekeurd worden door de</w:t>
      </w:r>
      <w:r w:rsidRPr="007A3D61">
        <w:rPr>
          <w:rFonts w:ascii="Garamond" w:hAnsi="Garamond" w:cs="Calibri"/>
          <w:color w:val="000000" w:themeColor="text1"/>
          <w:lang w:val="nl-BE"/>
        </w:rPr>
        <w:t xml:space="preserve"> promotor.</w:t>
      </w:r>
      <w:r w:rsidR="00E63AA8" w:rsidRPr="00E63AA8">
        <w:rPr>
          <w:rFonts w:ascii="Garamond" w:hAnsi="Garamond"/>
          <w:color w:val="0D0D0D" w:themeColor="text1" w:themeTint="F2"/>
          <w:lang w:val="nl-BE"/>
        </w:rPr>
        <w:t xml:space="preserve"> </w:t>
      </w:r>
    </w:p>
    <w:p w14:paraId="4C60B721" w14:textId="4088F709" w:rsidR="00F761B9" w:rsidRDefault="00F761B9" w:rsidP="007A3D61">
      <w:pPr>
        <w:widowControl w:val="0"/>
        <w:overflowPunct w:val="0"/>
        <w:autoSpaceDE w:val="0"/>
        <w:autoSpaceDN w:val="0"/>
        <w:adjustRightInd w:val="0"/>
        <w:spacing w:line="266" w:lineRule="auto"/>
        <w:ind w:left="4" w:right="20"/>
        <w:jc w:val="both"/>
        <w:rPr>
          <w:rFonts w:ascii="Garamond" w:hAnsi="Garamond"/>
          <w:color w:val="0D0D0D" w:themeColor="text1" w:themeTint="F2"/>
          <w:lang w:val="nl-BE"/>
        </w:rPr>
      </w:pPr>
      <w:r>
        <w:rPr>
          <w:rFonts w:ascii="Garamond" w:hAnsi="Garamond"/>
          <w:color w:val="0D0D0D" w:themeColor="text1" w:themeTint="F2"/>
          <w:lang w:val="nl-BE"/>
        </w:rPr>
        <w:t>Het studieverblijf wordt verder in dit document “stage” genoemd.</w:t>
      </w:r>
    </w:p>
    <w:p w14:paraId="6179EF02" w14:textId="77777777" w:rsidR="00B13822" w:rsidRPr="00E63AA8" w:rsidRDefault="00B13822" w:rsidP="007A3D61">
      <w:pPr>
        <w:widowControl w:val="0"/>
        <w:overflowPunct w:val="0"/>
        <w:autoSpaceDE w:val="0"/>
        <w:autoSpaceDN w:val="0"/>
        <w:adjustRightInd w:val="0"/>
        <w:spacing w:line="266" w:lineRule="auto"/>
        <w:ind w:left="4" w:right="20"/>
        <w:jc w:val="both"/>
        <w:rPr>
          <w:rFonts w:ascii="Garamond" w:hAnsi="Garamond"/>
          <w:color w:val="000000" w:themeColor="text1"/>
          <w:lang w:val="nl-BE"/>
        </w:rPr>
      </w:pPr>
    </w:p>
    <w:p w14:paraId="245E44CB" w14:textId="783893E4" w:rsidR="00E6609C" w:rsidRPr="007A3D61" w:rsidRDefault="00E6609C" w:rsidP="007A3D61">
      <w:pPr>
        <w:pStyle w:val="Heading1"/>
        <w:numPr>
          <w:ilvl w:val="0"/>
          <w:numId w:val="11"/>
        </w:numPr>
        <w:spacing w:before="240"/>
        <w:ind w:left="357" w:hanging="357"/>
        <w:jc w:val="both"/>
        <w:rPr>
          <w:rFonts w:ascii="Garamond" w:hAnsi="Garamond"/>
          <w:color w:val="000000" w:themeColor="text1"/>
        </w:rPr>
      </w:pPr>
      <w:bookmarkStart w:id="4" w:name="_Toc76030348"/>
      <w:r w:rsidRPr="007A3D61">
        <w:rPr>
          <w:rFonts w:ascii="Garamond" w:hAnsi="Garamond"/>
          <w:color w:val="000000" w:themeColor="text1"/>
        </w:rPr>
        <w:t>Voor wie?</w:t>
      </w:r>
      <w:bookmarkEnd w:id="4"/>
    </w:p>
    <w:p w14:paraId="4F81ECEC" w14:textId="77777777" w:rsidR="00E6609C" w:rsidRPr="007A3D61" w:rsidRDefault="00E6609C" w:rsidP="007A3D61">
      <w:pPr>
        <w:widowControl w:val="0"/>
        <w:autoSpaceDE w:val="0"/>
        <w:autoSpaceDN w:val="0"/>
        <w:adjustRightInd w:val="0"/>
        <w:spacing w:line="52" w:lineRule="exact"/>
        <w:jc w:val="both"/>
        <w:rPr>
          <w:rFonts w:ascii="Garamond" w:hAnsi="Garamond"/>
          <w:color w:val="000000" w:themeColor="text1"/>
          <w:lang w:val="nl-BE"/>
        </w:rPr>
      </w:pPr>
    </w:p>
    <w:p w14:paraId="466AF705" w14:textId="77777777" w:rsidR="00E6609C" w:rsidRPr="007A3D61" w:rsidRDefault="00E6609C" w:rsidP="007A3D61">
      <w:pPr>
        <w:widowControl w:val="0"/>
        <w:autoSpaceDE w:val="0"/>
        <w:autoSpaceDN w:val="0"/>
        <w:adjustRightInd w:val="0"/>
        <w:ind w:left="4"/>
        <w:jc w:val="both"/>
        <w:rPr>
          <w:rFonts w:ascii="Garamond" w:hAnsi="Garamond"/>
          <w:color w:val="000000" w:themeColor="text1"/>
          <w:lang w:val="nl-BE"/>
        </w:rPr>
      </w:pPr>
      <w:r w:rsidRPr="007A3D61">
        <w:rPr>
          <w:rFonts w:ascii="Garamond" w:hAnsi="Garamond" w:cs="Calibri"/>
          <w:color w:val="000000" w:themeColor="text1"/>
          <w:lang w:val="nl-BE"/>
        </w:rPr>
        <w:t>Deze beurs is uitsluitend gericht tot studenten die cumulatief aan de volgende criteria voldoen:</w:t>
      </w:r>
    </w:p>
    <w:p w14:paraId="7FF55942" w14:textId="621578E7" w:rsidR="00E6609C" w:rsidRPr="007A3D61" w:rsidRDefault="00E6609C" w:rsidP="007A3D61">
      <w:pPr>
        <w:widowControl w:val="0"/>
        <w:numPr>
          <w:ilvl w:val="1"/>
          <w:numId w:val="9"/>
        </w:numPr>
        <w:tabs>
          <w:tab w:val="clear" w:pos="1440"/>
          <w:tab w:val="num" w:pos="724"/>
        </w:tabs>
        <w:overflowPunct w:val="0"/>
        <w:autoSpaceDE w:val="0"/>
        <w:autoSpaceDN w:val="0"/>
        <w:adjustRightInd w:val="0"/>
        <w:ind w:left="724" w:hanging="364"/>
        <w:jc w:val="both"/>
        <w:rPr>
          <w:rFonts w:ascii="Garamond" w:hAnsi="Garamond" w:cs="Calibri"/>
          <w:color w:val="000000" w:themeColor="text1"/>
          <w:lang w:val="nl-BE"/>
        </w:rPr>
      </w:pPr>
      <w:r w:rsidRPr="007A3D61">
        <w:rPr>
          <w:rFonts w:ascii="Garamond" w:hAnsi="Garamond" w:cs="Calibri"/>
          <w:color w:val="000000" w:themeColor="text1"/>
          <w:lang w:val="nl-BE"/>
        </w:rPr>
        <w:t>Studenten uit een ontwikkelingsland (OESO-DAC-landenlijst</w:t>
      </w:r>
      <w:r w:rsidR="008624DA" w:rsidRPr="00D511E7">
        <w:rPr>
          <w:rStyle w:val="FootnoteReference"/>
          <w:rFonts w:ascii="Garamond" w:hAnsi="Garamond"/>
          <w:color w:val="0D0D0D" w:themeColor="text1" w:themeTint="F2"/>
        </w:rPr>
        <w:footnoteReference w:id="1"/>
      </w:r>
      <w:r w:rsidRPr="007A3D61">
        <w:rPr>
          <w:rFonts w:ascii="Garamond" w:hAnsi="Garamond" w:cs="Calibri"/>
          <w:color w:val="000000" w:themeColor="text1"/>
          <w:lang w:val="nl-BE"/>
        </w:rPr>
        <w:t xml:space="preserve">, buiten Europa) </w:t>
      </w:r>
    </w:p>
    <w:p w14:paraId="026E3ECD" w14:textId="77777777" w:rsidR="00E6609C" w:rsidRPr="007A3D61" w:rsidRDefault="00E6609C" w:rsidP="007A3D61">
      <w:pPr>
        <w:widowControl w:val="0"/>
        <w:autoSpaceDE w:val="0"/>
        <w:autoSpaceDN w:val="0"/>
        <w:adjustRightInd w:val="0"/>
        <w:spacing w:line="41" w:lineRule="exact"/>
        <w:jc w:val="both"/>
        <w:rPr>
          <w:rFonts w:ascii="Garamond" w:hAnsi="Garamond" w:cs="Calibri"/>
          <w:color w:val="000000" w:themeColor="text1"/>
          <w:lang w:val="nl-BE"/>
        </w:rPr>
      </w:pPr>
    </w:p>
    <w:p w14:paraId="3F45DFB6" w14:textId="76AD8103" w:rsidR="00E6609C" w:rsidRDefault="00E6609C" w:rsidP="007A3D61">
      <w:pPr>
        <w:widowControl w:val="0"/>
        <w:numPr>
          <w:ilvl w:val="1"/>
          <w:numId w:val="9"/>
        </w:numPr>
        <w:tabs>
          <w:tab w:val="clear" w:pos="1440"/>
          <w:tab w:val="num" w:pos="724"/>
        </w:tabs>
        <w:overflowPunct w:val="0"/>
        <w:autoSpaceDE w:val="0"/>
        <w:autoSpaceDN w:val="0"/>
        <w:adjustRightInd w:val="0"/>
        <w:spacing w:line="285" w:lineRule="auto"/>
        <w:ind w:left="724" w:right="1060" w:hanging="365"/>
        <w:jc w:val="both"/>
        <w:rPr>
          <w:rFonts w:ascii="Garamond" w:hAnsi="Garamond" w:cs="Calibri"/>
          <w:color w:val="000000" w:themeColor="text1"/>
          <w:lang w:val="nl-BE"/>
        </w:rPr>
      </w:pPr>
      <w:r w:rsidRPr="007A3D61">
        <w:rPr>
          <w:rFonts w:ascii="Garamond" w:hAnsi="Garamond" w:cs="Calibri"/>
          <w:color w:val="000000" w:themeColor="text1"/>
          <w:lang w:val="nl-BE"/>
        </w:rPr>
        <w:t xml:space="preserve">Die in BELGIË </w:t>
      </w:r>
      <w:r w:rsidR="00E63AA8">
        <w:rPr>
          <w:rFonts w:ascii="Garamond" w:hAnsi="Garamond" w:cs="Calibri"/>
          <w:color w:val="000000" w:themeColor="text1"/>
          <w:lang w:val="nl-BE"/>
        </w:rPr>
        <w:t xml:space="preserve">(Universiteit of Hoge School) </w:t>
      </w:r>
      <w:r w:rsidRPr="007A3D61">
        <w:rPr>
          <w:rFonts w:ascii="Garamond" w:hAnsi="Garamond" w:cs="Calibri"/>
          <w:color w:val="000000" w:themeColor="text1"/>
          <w:lang w:val="nl-BE"/>
        </w:rPr>
        <w:t xml:space="preserve">een opleiding volgen op masterniveau, bachelor niveau, bachelor na bachelor niveau of master na masterniveau. </w:t>
      </w:r>
    </w:p>
    <w:p w14:paraId="793B3E3B" w14:textId="77777777" w:rsidR="00B13822" w:rsidRPr="007A3D61" w:rsidRDefault="00B13822" w:rsidP="00B13822">
      <w:pPr>
        <w:widowControl w:val="0"/>
        <w:overflowPunct w:val="0"/>
        <w:autoSpaceDE w:val="0"/>
        <w:autoSpaceDN w:val="0"/>
        <w:adjustRightInd w:val="0"/>
        <w:spacing w:line="285" w:lineRule="auto"/>
        <w:ind w:right="1060"/>
        <w:jc w:val="both"/>
        <w:rPr>
          <w:rFonts w:ascii="Garamond" w:hAnsi="Garamond" w:cs="Calibri"/>
          <w:color w:val="000000" w:themeColor="text1"/>
          <w:lang w:val="nl-BE"/>
        </w:rPr>
      </w:pPr>
    </w:p>
    <w:p w14:paraId="76A41039" w14:textId="6B94651D" w:rsidR="00E6609C" w:rsidRPr="007A3D61" w:rsidRDefault="00CB6A0E" w:rsidP="007A3D61">
      <w:pPr>
        <w:pStyle w:val="Heading1"/>
        <w:numPr>
          <w:ilvl w:val="0"/>
          <w:numId w:val="11"/>
        </w:numPr>
        <w:spacing w:before="240"/>
        <w:ind w:left="357" w:hanging="357"/>
        <w:jc w:val="both"/>
        <w:rPr>
          <w:rFonts w:ascii="Garamond" w:hAnsi="Garamond"/>
          <w:color w:val="000000" w:themeColor="text1"/>
        </w:rPr>
      </w:pPr>
      <w:bookmarkStart w:id="5" w:name="_Toc76030349"/>
      <w:r>
        <w:rPr>
          <w:rFonts w:ascii="Garamond" w:hAnsi="Garamond"/>
          <w:color w:val="000000" w:themeColor="text1"/>
        </w:rPr>
        <w:lastRenderedPageBreak/>
        <w:t>V</w:t>
      </w:r>
      <w:r w:rsidR="00E6609C" w:rsidRPr="007A3D61">
        <w:rPr>
          <w:rFonts w:ascii="Garamond" w:hAnsi="Garamond"/>
          <w:color w:val="000000" w:themeColor="text1"/>
        </w:rPr>
        <w:t xml:space="preserve">oor </w:t>
      </w:r>
      <w:r>
        <w:rPr>
          <w:rFonts w:ascii="Garamond" w:hAnsi="Garamond"/>
          <w:color w:val="000000" w:themeColor="text1"/>
        </w:rPr>
        <w:t>welk thema</w:t>
      </w:r>
      <w:r w:rsidR="00E6609C" w:rsidRPr="007A3D61">
        <w:rPr>
          <w:rFonts w:ascii="Garamond" w:hAnsi="Garamond"/>
          <w:color w:val="000000" w:themeColor="text1"/>
        </w:rPr>
        <w:t>?</w:t>
      </w:r>
      <w:bookmarkEnd w:id="5"/>
      <w:r w:rsidR="00E6609C" w:rsidRPr="007A3D61">
        <w:rPr>
          <w:rFonts w:ascii="Garamond" w:hAnsi="Garamond"/>
          <w:color w:val="000000" w:themeColor="text1"/>
        </w:rPr>
        <w:t xml:space="preserve"> </w:t>
      </w:r>
    </w:p>
    <w:p w14:paraId="0F0F4303" w14:textId="77777777" w:rsidR="00E6609C" w:rsidRPr="007A3D61" w:rsidRDefault="00E6609C" w:rsidP="007A3D61">
      <w:pPr>
        <w:widowControl w:val="0"/>
        <w:autoSpaceDE w:val="0"/>
        <w:autoSpaceDN w:val="0"/>
        <w:adjustRightInd w:val="0"/>
        <w:spacing w:line="52" w:lineRule="exact"/>
        <w:jc w:val="both"/>
        <w:rPr>
          <w:rFonts w:ascii="Garamond" w:hAnsi="Garamond"/>
          <w:color w:val="000000" w:themeColor="text1"/>
        </w:rPr>
      </w:pPr>
    </w:p>
    <w:p w14:paraId="578A7792" w14:textId="6566332A" w:rsidR="00E6609C" w:rsidRDefault="00F761B9" w:rsidP="007A3D61">
      <w:pPr>
        <w:widowControl w:val="0"/>
        <w:overflowPunct w:val="0"/>
        <w:autoSpaceDE w:val="0"/>
        <w:autoSpaceDN w:val="0"/>
        <w:adjustRightInd w:val="0"/>
        <w:spacing w:line="281" w:lineRule="auto"/>
        <w:ind w:left="4" w:right="20"/>
        <w:jc w:val="both"/>
        <w:rPr>
          <w:rFonts w:ascii="Garamond" w:hAnsi="Garamond" w:cs="Calibri"/>
          <w:color w:val="000000" w:themeColor="text1"/>
          <w:lang w:val="nl-BE"/>
        </w:rPr>
      </w:pPr>
      <w:r>
        <w:rPr>
          <w:rFonts w:ascii="Garamond" w:hAnsi="Garamond" w:cs="Calibri"/>
          <w:color w:val="000000" w:themeColor="text1"/>
          <w:lang w:val="nl-BE"/>
        </w:rPr>
        <w:t xml:space="preserve">Het voorwerp van studie (eindthesis) </w:t>
      </w:r>
      <w:r w:rsidR="00E6609C" w:rsidRPr="007A3D61">
        <w:rPr>
          <w:rFonts w:ascii="Garamond" w:hAnsi="Garamond" w:cs="Calibri"/>
          <w:color w:val="000000" w:themeColor="text1"/>
          <w:lang w:val="nl-BE"/>
        </w:rPr>
        <w:t>moet rechtstreeks betrekking hebben op het thema water (toegang tot water of waterbeheer) en passen in een geïntegreerde aanpak van een probleem, met technische en/of maatschappelijke aspecten.</w:t>
      </w:r>
    </w:p>
    <w:p w14:paraId="1CC5CAF8" w14:textId="27E933B4" w:rsidR="00B13822" w:rsidRDefault="00B13822" w:rsidP="007A3D61">
      <w:pPr>
        <w:widowControl w:val="0"/>
        <w:overflowPunct w:val="0"/>
        <w:autoSpaceDE w:val="0"/>
        <w:autoSpaceDN w:val="0"/>
        <w:adjustRightInd w:val="0"/>
        <w:spacing w:line="281" w:lineRule="auto"/>
        <w:ind w:left="4" w:right="20"/>
        <w:jc w:val="both"/>
        <w:rPr>
          <w:rFonts w:ascii="Garamond" w:hAnsi="Garamond" w:cs="Calibri"/>
          <w:color w:val="000000" w:themeColor="text1"/>
          <w:lang w:val="nl-BE"/>
        </w:rPr>
      </w:pPr>
    </w:p>
    <w:p w14:paraId="38715A01" w14:textId="5512A685" w:rsidR="00B13822" w:rsidRDefault="00B13822" w:rsidP="00B13822">
      <w:pPr>
        <w:widowControl w:val="0"/>
        <w:overflowPunct w:val="0"/>
        <w:autoSpaceDE w:val="0"/>
        <w:autoSpaceDN w:val="0"/>
        <w:adjustRightInd w:val="0"/>
        <w:spacing w:line="281" w:lineRule="auto"/>
        <w:ind w:right="20"/>
        <w:jc w:val="both"/>
        <w:rPr>
          <w:rFonts w:ascii="Garamond" w:hAnsi="Garamond" w:cs="Calibri"/>
          <w:color w:val="000000" w:themeColor="text1"/>
          <w:lang w:val="nl-BE"/>
        </w:rPr>
      </w:pPr>
    </w:p>
    <w:p w14:paraId="520FB463" w14:textId="4847C489" w:rsidR="00E6609C" w:rsidRPr="00D874B6" w:rsidRDefault="00E6609C" w:rsidP="007A3D61">
      <w:pPr>
        <w:pStyle w:val="Heading1"/>
        <w:numPr>
          <w:ilvl w:val="0"/>
          <w:numId w:val="11"/>
        </w:numPr>
        <w:spacing w:before="240"/>
        <w:ind w:left="357" w:hanging="357"/>
        <w:jc w:val="both"/>
        <w:rPr>
          <w:rFonts w:ascii="Garamond" w:hAnsi="Garamond"/>
          <w:color w:val="000000" w:themeColor="text1"/>
          <w:lang w:val="nl-BE"/>
        </w:rPr>
      </w:pPr>
      <w:bookmarkStart w:id="6" w:name="_Toc76030350"/>
      <w:r w:rsidRPr="00D874B6">
        <w:rPr>
          <w:rFonts w:ascii="Garamond" w:hAnsi="Garamond"/>
          <w:color w:val="000000" w:themeColor="text1"/>
          <w:lang w:val="nl-BE"/>
        </w:rPr>
        <w:t>Waar, wanneer en hoe lang?</w:t>
      </w:r>
      <w:bookmarkEnd w:id="6"/>
    </w:p>
    <w:p w14:paraId="624CF8EE" w14:textId="77777777" w:rsidR="00E6609C" w:rsidRPr="007A3D61" w:rsidRDefault="00E6609C" w:rsidP="007A3D61">
      <w:pPr>
        <w:widowControl w:val="0"/>
        <w:autoSpaceDE w:val="0"/>
        <w:autoSpaceDN w:val="0"/>
        <w:adjustRightInd w:val="0"/>
        <w:spacing w:line="48" w:lineRule="exact"/>
        <w:jc w:val="both"/>
        <w:rPr>
          <w:rFonts w:ascii="Garamond" w:hAnsi="Garamond"/>
          <w:color w:val="000000" w:themeColor="text1"/>
          <w:lang w:val="nl-BE"/>
        </w:rPr>
      </w:pPr>
    </w:p>
    <w:p w14:paraId="48C93D9B" w14:textId="47F691E6" w:rsidR="00564FFC" w:rsidRPr="00D511E7" w:rsidRDefault="008C7BC0" w:rsidP="00564FFC">
      <w:pPr>
        <w:pStyle w:val="Heading2"/>
        <w:numPr>
          <w:ilvl w:val="1"/>
          <w:numId w:val="11"/>
        </w:numPr>
        <w:jc w:val="both"/>
        <w:rPr>
          <w:rFonts w:ascii="Garamond" w:hAnsi="Garamond"/>
          <w:color w:val="0D0D0D" w:themeColor="text1" w:themeTint="F2"/>
          <w:sz w:val="24"/>
          <w:szCs w:val="24"/>
          <w:lang w:val="fr-BE"/>
        </w:rPr>
      </w:pPr>
      <w:bookmarkStart w:id="7" w:name="_Toc76030351"/>
      <w:r>
        <w:rPr>
          <w:rFonts w:ascii="Garamond" w:hAnsi="Garamond"/>
          <w:color w:val="0D0D0D" w:themeColor="text1" w:themeTint="F2"/>
          <w:sz w:val="24"/>
          <w:szCs w:val="24"/>
          <w:lang w:val="fr-BE"/>
        </w:rPr>
        <w:t>Waar</w:t>
      </w:r>
      <w:r w:rsidR="00564FFC">
        <w:rPr>
          <w:rFonts w:ascii="Garamond" w:hAnsi="Garamond"/>
          <w:color w:val="0D0D0D" w:themeColor="text1" w:themeTint="F2"/>
          <w:sz w:val="24"/>
          <w:szCs w:val="24"/>
          <w:lang w:val="fr-BE"/>
        </w:rPr>
        <w:t> ?</w:t>
      </w:r>
      <w:bookmarkEnd w:id="7"/>
    </w:p>
    <w:p w14:paraId="6A1A7204" w14:textId="77777777" w:rsidR="00564FFC" w:rsidRPr="00564FFC" w:rsidRDefault="00564FFC" w:rsidP="00E72F6D">
      <w:pPr>
        <w:pStyle w:val="ListParagraph"/>
        <w:widowControl w:val="0"/>
        <w:overflowPunct w:val="0"/>
        <w:autoSpaceDE w:val="0"/>
        <w:autoSpaceDN w:val="0"/>
        <w:adjustRightInd w:val="0"/>
        <w:spacing w:line="281" w:lineRule="auto"/>
        <w:ind w:left="0" w:right="560"/>
        <w:jc w:val="both"/>
        <w:rPr>
          <w:rFonts w:ascii="Garamond" w:hAnsi="Garamond" w:cs="Calibri"/>
          <w:color w:val="000000" w:themeColor="text1"/>
          <w:lang w:val="nl-BE"/>
        </w:rPr>
      </w:pPr>
      <w:r w:rsidRPr="00564FFC">
        <w:rPr>
          <w:rFonts w:ascii="Garamond" w:hAnsi="Garamond" w:cs="Calibri"/>
          <w:color w:val="000000" w:themeColor="text1"/>
          <w:lang w:val="nl-BE"/>
        </w:rPr>
        <w:t>De student moet de stage uitvoeren in een ontwikkelingsland (OESO-DAC-landenlijst, buiten Europa). Dit kan zowel het herkomstland zijn van de student of een ander ontwikkelingsland.</w:t>
      </w:r>
    </w:p>
    <w:p w14:paraId="0D6929E5" w14:textId="3B3C29C4" w:rsidR="00564FFC" w:rsidRPr="00D511E7" w:rsidRDefault="008C7BC0" w:rsidP="00564FFC">
      <w:pPr>
        <w:pStyle w:val="Heading2"/>
        <w:numPr>
          <w:ilvl w:val="1"/>
          <w:numId w:val="11"/>
        </w:numPr>
        <w:jc w:val="both"/>
        <w:rPr>
          <w:rFonts w:ascii="Garamond" w:hAnsi="Garamond"/>
          <w:color w:val="0D0D0D" w:themeColor="text1" w:themeTint="F2"/>
          <w:sz w:val="24"/>
          <w:szCs w:val="24"/>
          <w:lang w:val="fr-BE"/>
        </w:rPr>
      </w:pPr>
      <w:bookmarkStart w:id="8" w:name="_Toc76030352"/>
      <w:r>
        <w:rPr>
          <w:rFonts w:ascii="Garamond" w:hAnsi="Garamond"/>
          <w:color w:val="0D0D0D" w:themeColor="text1" w:themeTint="F2"/>
          <w:sz w:val="24"/>
          <w:szCs w:val="24"/>
          <w:lang w:val="fr-BE"/>
        </w:rPr>
        <w:t>Wanneer</w:t>
      </w:r>
      <w:r w:rsidR="00564FFC">
        <w:rPr>
          <w:rFonts w:ascii="Garamond" w:hAnsi="Garamond"/>
          <w:color w:val="0D0D0D" w:themeColor="text1" w:themeTint="F2"/>
          <w:sz w:val="24"/>
          <w:szCs w:val="24"/>
          <w:lang w:val="fr-BE"/>
        </w:rPr>
        <w:t> ?</w:t>
      </w:r>
      <w:bookmarkEnd w:id="8"/>
    </w:p>
    <w:p w14:paraId="6708F5DA" w14:textId="18012337" w:rsidR="00EE0668" w:rsidRDefault="008C7BC0" w:rsidP="00E72F6D">
      <w:pPr>
        <w:pStyle w:val="Heading2"/>
        <w:spacing w:before="0" w:line="276" w:lineRule="auto"/>
        <w:jc w:val="both"/>
        <w:rPr>
          <w:rFonts w:ascii="Garamond" w:eastAsiaTheme="minorEastAsia" w:hAnsi="Garamond" w:cs="Calibri"/>
          <w:b w:val="0"/>
          <w:bCs w:val="0"/>
          <w:color w:val="000000" w:themeColor="text1"/>
          <w:sz w:val="24"/>
          <w:szCs w:val="24"/>
          <w:lang w:val="nl-BE"/>
        </w:rPr>
      </w:pPr>
      <w:bookmarkStart w:id="9" w:name="_Toc76030353"/>
      <w:r w:rsidRPr="00EE0668">
        <w:rPr>
          <w:rFonts w:ascii="Garamond" w:eastAsiaTheme="minorEastAsia" w:hAnsi="Garamond" w:cs="Calibri"/>
          <w:b w:val="0"/>
          <w:bCs w:val="0"/>
          <w:color w:val="000000" w:themeColor="text1"/>
          <w:sz w:val="24"/>
          <w:szCs w:val="24"/>
          <w:lang w:val="nl-BE"/>
        </w:rPr>
        <w:t>De stage moet plaatsvinden in de loop van het academisch jaar 202</w:t>
      </w:r>
      <w:r w:rsidR="0064142B">
        <w:rPr>
          <w:rFonts w:ascii="Garamond" w:eastAsiaTheme="minorEastAsia" w:hAnsi="Garamond" w:cs="Calibri"/>
          <w:b w:val="0"/>
          <w:bCs w:val="0"/>
          <w:color w:val="000000" w:themeColor="text1"/>
          <w:sz w:val="24"/>
          <w:szCs w:val="24"/>
          <w:lang w:val="nl-BE"/>
        </w:rPr>
        <w:t>2</w:t>
      </w:r>
      <w:r w:rsidRPr="00EE0668">
        <w:rPr>
          <w:rFonts w:ascii="Garamond" w:eastAsiaTheme="minorEastAsia" w:hAnsi="Garamond" w:cs="Calibri"/>
          <w:b w:val="0"/>
          <w:bCs w:val="0"/>
          <w:color w:val="000000" w:themeColor="text1"/>
          <w:sz w:val="24"/>
          <w:szCs w:val="24"/>
          <w:lang w:val="nl-BE"/>
        </w:rPr>
        <w:t>-202</w:t>
      </w:r>
      <w:r w:rsidR="0064142B">
        <w:rPr>
          <w:rFonts w:ascii="Garamond" w:eastAsiaTheme="minorEastAsia" w:hAnsi="Garamond" w:cs="Calibri"/>
          <w:b w:val="0"/>
          <w:bCs w:val="0"/>
          <w:color w:val="000000" w:themeColor="text1"/>
          <w:sz w:val="24"/>
          <w:szCs w:val="24"/>
          <w:lang w:val="nl-BE"/>
        </w:rPr>
        <w:t>3</w:t>
      </w:r>
      <w:r w:rsidRPr="00EE0668">
        <w:rPr>
          <w:rFonts w:ascii="Garamond" w:eastAsiaTheme="minorEastAsia" w:hAnsi="Garamond" w:cs="Calibri"/>
          <w:b w:val="0"/>
          <w:bCs w:val="0"/>
          <w:color w:val="000000" w:themeColor="text1"/>
          <w:sz w:val="24"/>
          <w:szCs w:val="24"/>
          <w:lang w:val="nl-BE"/>
        </w:rPr>
        <w:t>, tussen december 202</w:t>
      </w:r>
      <w:r w:rsidR="0064142B">
        <w:rPr>
          <w:rFonts w:ascii="Garamond" w:eastAsiaTheme="minorEastAsia" w:hAnsi="Garamond" w:cs="Calibri"/>
          <w:b w:val="0"/>
          <w:bCs w:val="0"/>
          <w:color w:val="000000" w:themeColor="text1"/>
          <w:sz w:val="24"/>
          <w:szCs w:val="24"/>
          <w:lang w:val="nl-BE"/>
        </w:rPr>
        <w:t>2</w:t>
      </w:r>
      <w:r w:rsidRPr="00EE0668">
        <w:rPr>
          <w:rFonts w:ascii="Garamond" w:eastAsiaTheme="minorEastAsia" w:hAnsi="Garamond" w:cs="Calibri"/>
          <w:b w:val="0"/>
          <w:bCs w:val="0"/>
          <w:color w:val="000000" w:themeColor="text1"/>
          <w:sz w:val="24"/>
          <w:szCs w:val="24"/>
          <w:lang w:val="nl-BE"/>
        </w:rPr>
        <w:t xml:space="preserve"> en uiterlijk eind augustus 202</w:t>
      </w:r>
      <w:r w:rsidR="0064142B">
        <w:rPr>
          <w:rFonts w:ascii="Garamond" w:eastAsiaTheme="minorEastAsia" w:hAnsi="Garamond" w:cs="Calibri"/>
          <w:b w:val="0"/>
          <w:bCs w:val="0"/>
          <w:color w:val="000000" w:themeColor="text1"/>
          <w:sz w:val="24"/>
          <w:szCs w:val="24"/>
          <w:lang w:val="nl-BE"/>
        </w:rPr>
        <w:t>3</w:t>
      </w:r>
      <w:r w:rsidRPr="00EE0668">
        <w:rPr>
          <w:rFonts w:ascii="Garamond" w:eastAsiaTheme="minorEastAsia" w:hAnsi="Garamond" w:cs="Calibri"/>
          <w:b w:val="0"/>
          <w:bCs w:val="0"/>
          <w:color w:val="000000" w:themeColor="text1"/>
          <w:sz w:val="24"/>
          <w:szCs w:val="24"/>
          <w:lang w:val="nl-BE"/>
        </w:rPr>
        <w:t>.</w:t>
      </w:r>
      <w:bookmarkEnd w:id="9"/>
    </w:p>
    <w:p w14:paraId="36C32124" w14:textId="38B9A3EA" w:rsidR="00564FFC" w:rsidRPr="00577888" w:rsidRDefault="00577888" w:rsidP="00577888">
      <w:pPr>
        <w:pStyle w:val="Heading2"/>
        <w:numPr>
          <w:ilvl w:val="1"/>
          <w:numId w:val="11"/>
        </w:numPr>
        <w:jc w:val="both"/>
        <w:rPr>
          <w:rFonts w:ascii="Garamond" w:hAnsi="Garamond"/>
          <w:color w:val="0D0D0D" w:themeColor="text1" w:themeTint="F2"/>
          <w:sz w:val="24"/>
          <w:szCs w:val="24"/>
          <w:lang w:val="fr-BE"/>
        </w:rPr>
      </w:pPr>
      <w:bookmarkStart w:id="10" w:name="_Toc76030354"/>
      <w:r>
        <w:rPr>
          <w:rFonts w:ascii="Garamond" w:hAnsi="Garamond"/>
          <w:color w:val="0D0D0D" w:themeColor="text1" w:themeTint="F2"/>
          <w:sz w:val="24"/>
          <w:szCs w:val="24"/>
          <w:lang w:val="fr-BE"/>
        </w:rPr>
        <w:t>Hoe lang</w:t>
      </w:r>
      <w:r w:rsidR="00564FFC" w:rsidRPr="00577888">
        <w:rPr>
          <w:rFonts w:ascii="Garamond" w:hAnsi="Garamond"/>
          <w:color w:val="0D0D0D" w:themeColor="text1" w:themeTint="F2"/>
          <w:sz w:val="24"/>
          <w:szCs w:val="24"/>
          <w:lang w:val="fr-BE"/>
        </w:rPr>
        <w:t> ?</w:t>
      </w:r>
      <w:bookmarkEnd w:id="10"/>
    </w:p>
    <w:p w14:paraId="073A8709" w14:textId="77777777" w:rsidR="00E6609C" w:rsidRPr="007A3D61" w:rsidRDefault="00E6609C" w:rsidP="007A3D61">
      <w:pPr>
        <w:widowControl w:val="0"/>
        <w:autoSpaceDE w:val="0"/>
        <w:autoSpaceDN w:val="0"/>
        <w:adjustRightInd w:val="0"/>
        <w:spacing w:line="48" w:lineRule="exact"/>
        <w:jc w:val="both"/>
        <w:rPr>
          <w:rFonts w:ascii="Garamond" w:hAnsi="Garamond"/>
          <w:color w:val="000000" w:themeColor="text1"/>
          <w:lang w:val="nl-BE"/>
        </w:rPr>
      </w:pPr>
    </w:p>
    <w:p w14:paraId="1DC5B8A7" w14:textId="79A3F818" w:rsidR="007A3D61" w:rsidRDefault="00E6609C" w:rsidP="00E72F6D">
      <w:pPr>
        <w:widowControl w:val="0"/>
        <w:autoSpaceDE w:val="0"/>
        <w:autoSpaceDN w:val="0"/>
        <w:adjustRightInd w:val="0"/>
        <w:spacing w:line="276" w:lineRule="auto"/>
        <w:jc w:val="both"/>
        <w:rPr>
          <w:rFonts w:ascii="Garamond" w:hAnsi="Garamond" w:cs="Calibri"/>
          <w:color w:val="000000" w:themeColor="text1"/>
          <w:lang w:val="nl-BE"/>
        </w:rPr>
      </w:pPr>
      <w:r w:rsidRPr="007A3D61">
        <w:rPr>
          <w:rFonts w:ascii="Garamond" w:hAnsi="Garamond" w:cs="Calibri"/>
          <w:color w:val="000000" w:themeColor="text1"/>
          <w:lang w:val="nl-BE"/>
        </w:rPr>
        <w:t>D</w:t>
      </w:r>
      <w:r w:rsidR="000B259D">
        <w:rPr>
          <w:rFonts w:ascii="Garamond" w:hAnsi="Garamond" w:cs="Calibri"/>
          <w:color w:val="000000" w:themeColor="text1"/>
          <w:lang w:val="nl-BE"/>
        </w:rPr>
        <w:t>e duur van de</w:t>
      </w:r>
      <w:r w:rsidRPr="007A3D61">
        <w:rPr>
          <w:rFonts w:ascii="Garamond" w:hAnsi="Garamond" w:cs="Calibri"/>
          <w:color w:val="000000" w:themeColor="text1"/>
          <w:lang w:val="nl-BE"/>
        </w:rPr>
        <w:t xml:space="preserve"> </w:t>
      </w:r>
      <w:r w:rsidR="00AF4A30">
        <w:rPr>
          <w:rFonts w:ascii="Garamond" w:hAnsi="Garamond" w:cs="Calibri"/>
          <w:color w:val="000000" w:themeColor="text1"/>
          <w:lang w:val="nl-BE"/>
        </w:rPr>
        <w:t xml:space="preserve">stage </w:t>
      </w:r>
      <w:r w:rsidRPr="007A3D61">
        <w:rPr>
          <w:rFonts w:ascii="Garamond" w:hAnsi="Garamond" w:cs="Calibri"/>
          <w:color w:val="000000" w:themeColor="text1"/>
          <w:lang w:val="nl-BE"/>
        </w:rPr>
        <w:t xml:space="preserve">in </w:t>
      </w:r>
      <w:r w:rsidR="000B259D">
        <w:rPr>
          <w:rFonts w:ascii="Garamond" w:hAnsi="Garamond" w:cs="Calibri"/>
          <w:color w:val="000000" w:themeColor="text1"/>
          <w:lang w:val="nl-BE"/>
        </w:rPr>
        <w:t>het ontwikkelingsland</w:t>
      </w:r>
      <w:r w:rsidRPr="007A3D61">
        <w:rPr>
          <w:rFonts w:ascii="Garamond" w:hAnsi="Garamond" w:cs="Calibri"/>
          <w:color w:val="000000" w:themeColor="text1"/>
          <w:lang w:val="nl-BE"/>
        </w:rPr>
        <w:t xml:space="preserve"> kan variëren tussen 1 en </w:t>
      </w:r>
      <w:r w:rsidR="00577888">
        <w:rPr>
          <w:rFonts w:ascii="Garamond" w:hAnsi="Garamond" w:cs="Calibri"/>
          <w:color w:val="000000" w:themeColor="text1"/>
          <w:lang w:val="nl-BE"/>
        </w:rPr>
        <w:t>3</w:t>
      </w:r>
      <w:r w:rsidRPr="007A3D61">
        <w:rPr>
          <w:rFonts w:ascii="Garamond" w:hAnsi="Garamond" w:cs="Calibri"/>
          <w:color w:val="000000" w:themeColor="text1"/>
          <w:lang w:val="nl-BE"/>
        </w:rPr>
        <w:t xml:space="preserve"> maanden.</w:t>
      </w:r>
    </w:p>
    <w:p w14:paraId="56ED76F5" w14:textId="48146EA4" w:rsidR="00356A11" w:rsidRPr="00356A11" w:rsidRDefault="00356A11" w:rsidP="00E72F6D">
      <w:pPr>
        <w:spacing w:line="276" w:lineRule="auto"/>
        <w:rPr>
          <w:rFonts w:ascii="Garamond" w:hAnsi="Garamond"/>
          <w:color w:val="0D0D0D" w:themeColor="text1" w:themeTint="F2"/>
          <w:lang w:val="nl-NL"/>
        </w:rPr>
      </w:pPr>
      <w:r w:rsidRPr="00356A11">
        <w:rPr>
          <w:rFonts w:ascii="Garamond" w:hAnsi="Garamond"/>
          <w:color w:val="0D0D0D" w:themeColor="text1" w:themeTint="F2"/>
          <w:lang w:val="nl-NL"/>
        </w:rPr>
        <w:t xml:space="preserve">Het doel van de </w:t>
      </w:r>
      <w:r w:rsidR="00C172A3">
        <w:rPr>
          <w:rFonts w:ascii="Garamond" w:hAnsi="Garamond"/>
          <w:color w:val="0D0D0D" w:themeColor="text1" w:themeTint="F2"/>
          <w:lang w:val="nl-NL"/>
        </w:rPr>
        <w:t>stage</w:t>
      </w:r>
      <w:r w:rsidRPr="00356A11">
        <w:rPr>
          <w:rFonts w:ascii="Garamond" w:hAnsi="Garamond"/>
          <w:color w:val="0D0D0D" w:themeColor="text1" w:themeTint="F2"/>
          <w:lang w:val="nl-NL"/>
        </w:rPr>
        <w:t xml:space="preserve"> moet haalbaar zijn in de voorgestelde </w:t>
      </w:r>
      <w:r>
        <w:rPr>
          <w:rFonts w:ascii="Garamond" w:hAnsi="Garamond"/>
          <w:color w:val="0D0D0D" w:themeColor="text1" w:themeTint="F2"/>
          <w:lang w:val="nl-NL"/>
        </w:rPr>
        <w:t>periode</w:t>
      </w:r>
      <w:r w:rsidRPr="00356A11">
        <w:rPr>
          <w:rFonts w:ascii="Garamond" w:hAnsi="Garamond"/>
          <w:color w:val="0D0D0D" w:themeColor="text1" w:themeTint="F2"/>
          <w:lang w:val="nl-NL"/>
        </w:rPr>
        <w:t>.</w:t>
      </w:r>
    </w:p>
    <w:p w14:paraId="2271B100" w14:textId="77777777" w:rsidR="009043D3" w:rsidRPr="00356A11" w:rsidRDefault="009043D3" w:rsidP="007A3D61">
      <w:pPr>
        <w:widowControl w:val="0"/>
        <w:autoSpaceDE w:val="0"/>
        <w:autoSpaceDN w:val="0"/>
        <w:adjustRightInd w:val="0"/>
        <w:jc w:val="both"/>
        <w:rPr>
          <w:rFonts w:ascii="Garamond" w:hAnsi="Garamond" w:cs="Calibri"/>
          <w:color w:val="000000" w:themeColor="text1"/>
          <w:lang w:val="nl-NL"/>
        </w:rPr>
      </w:pPr>
    </w:p>
    <w:p w14:paraId="12085EE4" w14:textId="0D4D7E9D" w:rsidR="00B27FF3" w:rsidRPr="009A5848" w:rsidRDefault="00B27FF3" w:rsidP="009A5848">
      <w:pPr>
        <w:pStyle w:val="Heading1"/>
        <w:numPr>
          <w:ilvl w:val="0"/>
          <w:numId w:val="11"/>
        </w:numPr>
        <w:spacing w:before="240"/>
        <w:ind w:left="357" w:hanging="357"/>
        <w:jc w:val="both"/>
        <w:rPr>
          <w:rFonts w:ascii="Garamond" w:hAnsi="Garamond"/>
          <w:color w:val="000000" w:themeColor="text1"/>
          <w:lang w:val="nl-BE"/>
        </w:rPr>
      </w:pPr>
      <w:bookmarkStart w:id="11" w:name="_Toc76030355"/>
      <w:r w:rsidRPr="009A5848">
        <w:rPr>
          <w:rFonts w:ascii="Garamond" w:hAnsi="Garamond"/>
          <w:color w:val="000000" w:themeColor="text1"/>
          <w:lang w:val="nl-BE"/>
        </w:rPr>
        <w:t>Potentiële gevolgen van de COVID-19 pandemie</w:t>
      </w:r>
      <w:bookmarkEnd w:id="11"/>
    </w:p>
    <w:p w14:paraId="662D1E3A" w14:textId="77777777" w:rsidR="00B27FF3" w:rsidRPr="00B27FF3" w:rsidRDefault="00B27FF3" w:rsidP="00B27FF3">
      <w:pPr>
        <w:widowControl w:val="0"/>
        <w:autoSpaceDE w:val="0"/>
        <w:autoSpaceDN w:val="0"/>
        <w:adjustRightInd w:val="0"/>
        <w:jc w:val="both"/>
        <w:rPr>
          <w:rFonts w:ascii="Garamond" w:hAnsi="Garamond" w:cs="Calibri"/>
          <w:color w:val="000000" w:themeColor="text1"/>
          <w:lang w:val="nl-BE"/>
        </w:rPr>
      </w:pPr>
      <w:r w:rsidRPr="00B27FF3">
        <w:rPr>
          <w:rFonts w:ascii="Garamond" w:hAnsi="Garamond" w:cs="Calibri"/>
          <w:color w:val="000000" w:themeColor="text1"/>
          <w:lang w:val="nl-BE"/>
        </w:rPr>
        <w:t>Het is op dit moment moeilijk te voorspellen hoe de pandemie zich het komende jaar zal ontwikkelen. Als de pandemie verhindert dat de student kan reizen zoals gepland, zal de student het ontvangen bedrag, verminderd met de reeds gemaakte kosten, moeten terugbetalen.</w:t>
      </w:r>
    </w:p>
    <w:p w14:paraId="6BED8942" w14:textId="77777777" w:rsidR="00B27FF3" w:rsidRPr="00B27FF3" w:rsidRDefault="00B27FF3" w:rsidP="00B27FF3">
      <w:pPr>
        <w:widowControl w:val="0"/>
        <w:autoSpaceDE w:val="0"/>
        <w:autoSpaceDN w:val="0"/>
        <w:adjustRightInd w:val="0"/>
        <w:jc w:val="both"/>
        <w:rPr>
          <w:rFonts w:ascii="Garamond" w:eastAsiaTheme="majorEastAsia" w:hAnsi="Garamond" w:cstheme="majorBidi"/>
          <w:b/>
          <w:bCs/>
          <w:color w:val="0D0D0D" w:themeColor="text1" w:themeTint="F2"/>
          <w:sz w:val="28"/>
          <w:szCs w:val="28"/>
          <w:lang w:val="nl-NL"/>
        </w:rPr>
      </w:pPr>
    </w:p>
    <w:p w14:paraId="46170449" w14:textId="39C82458" w:rsidR="00E6609C" w:rsidRPr="007A3D61" w:rsidRDefault="00E6609C" w:rsidP="009A5848">
      <w:pPr>
        <w:pStyle w:val="Heading1"/>
        <w:numPr>
          <w:ilvl w:val="0"/>
          <w:numId w:val="11"/>
        </w:numPr>
        <w:spacing w:before="240"/>
        <w:ind w:left="357" w:hanging="357"/>
        <w:jc w:val="both"/>
        <w:rPr>
          <w:rFonts w:ascii="Garamond" w:hAnsi="Garamond"/>
          <w:color w:val="000000" w:themeColor="text1"/>
          <w:lang w:val="nl-BE"/>
        </w:rPr>
      </w:pPr>
      <w:bookmarkStart w:id="12" w:name="_Toc76030356"/>
      <w:r w:rsidRPr="009A5848">
        <w:rPr>
          <w:rFonts w:ascii="Garamond" w:hAnsi="Garamond"/>
          <w:color w:val="000000" w:themeColor="text1"/>
          <w:lang w:val="nl-BE"/>
        </w:rPr>
        <w:t>Welke kosten dekt deze beurs?</w:t>
      </w:r>
      <w:bookmarkEnd w:id="12"/>
    </w:p>
    <w:p w14:paraId="7C0C39DC" w14:textId="77777777" w:rsidR="00E6609C" w:rsidRPr="007A3D61" w:rsidRDefault="00E6609C" w:rsidP="007A3D61">
      <w:pPr>
        <w:widowControl w:val="0"/>
        <w:autoSpaceDE w:val="0"/>
        <w:autoSpaceDN w:val="0"/>
        <w:adjustRightInd w:val="0"/>
        <w:spacing w:line="49" w:lineRule="exact"/>
        <w:jc w:val="both"/>
        <w:rPr>
          <w:rFonts w:ascii="Garamond" w:hAnsi="Garamond"/>
          <w:color w:val="000000" w:themeColor="text1"/>
          <w:lang w:val="nl-BE"/>
        </w:rPr>
      </w:pPr>
    </w:p>
    <w:p w14:paraId="46E8D633" w14:textId="77777777" w:rsidR="00937BA1" w:rsidRDefault="00E6609C" w:rsidP="00F761B9">
      <w:pPr>
        <w:widowControl w:val="0"/>
        <w:overflowPunct w:val="0"/>
        <w:autoSpaceDE w:val="0"/>
        <w:autoSpaceDN w:val="0"/>
        <w:adjustRightInd w:val="0"/>
        <w:spacing w:line="278" w:lineRule="auto"/>
        <w:ind w:right="40"/>
        <w:jc w:val="both"/>
        <w:rPr>
          <w:rFonts w:ascii="Garamond" w:hAnsi="Garamond" w:cs="Calibri"/>
          <w:color w:val="000000" w:themeColor="text1"/>
          <w:lang w:val="nl-BE"/>
        </w:rPr>
      </w:pPr>
      <w:r w:rsidRPr="007A3D61">
        <w:rPr>
          <w:rFonts w:ascii="Garamond" w:hAnsi="Garamond" w:cs="Calibri"/>
          <w:color w:val="000000" w:themeColor="text1"/>
          <w:lang w:val="nl-BE"/>
        </w:rPr>
        <w:t>De beurs van max. 5.000 EUR dekt de kosten die met het verblijf zijn verbonden, daarbij inbegrepen maar niet gelimiteerd tot</w:t>
      </w:r>
      <w:r w:rsidR="009C2AD7">
        <w:rPr>
          <w:rFonts w:ascii="Garamond" w:hAnsi="Garamond" w:cs="Calibri"/>
          <w:color w:val="000000" w:themeColor="text1"/>
          <w:lang w:val="nl-BE"/>
        </w:rPr>
        <w:t>:</w:t>
      </w:r>
      <w:r w:rsidRPr="007A3D61">
        <w:rPr>
          <w:rFonts w:ascii="Garamond" w:hAnsi="Garamond" w:cs="Calibri"/>
          <w:color w:val="000000" w:themeColor="text1"/>
          <w:lang w:val="nl-BE"/>
        </w:rPr>
        <w:t xml:space="preserve"> verplaatsingskosten (zoals vliegtuigtickets), verblijfskosten (zoals slaapplaats)</w:t>
      </w:r>
      <w:r w:rsidR="00F93BEE" w:rsidRPr="007A3D61">
        <w:rPr>
          <w:rFonts w:ascii="Garamond" w:hAnsi="Garamond" w:cs="Calibri"/>
          <w:color w:val="000000" w:themeColor="text1"/>
          <w:lang w:val="nl-BE"/>
        </w:rPr>
        <w:t xml:space="preserve"> </w:t>
      </w:r>
      <w:r w:rsidRPr="007A3D61">
        <w:rPr>
          <w:rFonts w:ascii="Garamond" w:hAnsi="Garamond" w:cs="Calibri"/>
          <w:color w:val="000000" w:themeColor="text1"/>
          <w:lang w:val="nl-BE"/>
        </w:rPr>
        <w:t>en kosten voor aankoop/gebruik materiaa</w:t>
      </w:r>
      <w:r w:rsidR="00F93BEE" w:rsidRPr="007A3D61">
        <w:rPr>
          <w:rFonts w:ascii="Garamond" w:hAnsi="Garamond" w:cs="Calibri"/>
          <w:color w:val="000000" w:themeColor="text1"/>
          <w:lang w:val="nl-BE"/>
        </w:rPr>
        <w:t xml:space="preserve">l. </w:t>
      </w:r>
    </w:p>
    <w:p w14:paraId="6D70A9DB" w14:textId="77777777" w:rsidR="007E2D9D" w:rsidRPr="007E2D9D" w:rsidRDefault="007E2D9D" w:rsidP="007E2D9D">
      <w:pPr>
        <w:widowControl w:val="0"/>
        <w:overflowPunct w:val="0"/>
        <w:autoSpaceDE w:val="0"/>
        <w:autoSpaceDN w:val="0"/>
        <w:adjustRightInd w:val="0"/>
        <w:spacing w:line="278" w:lineRule="auto"/>
        <w:ind w:right="40"/>
        <w:jc w:val="both"/>
        <w:rPr>
          <w:rFonts w:ascii="Garamond" w:eastAsiaTheme="minorHAnsi" w:hAnsi="Garamond"/>
          <w:lang w:val="nl-NL"/>
        </w:rPr>
      </w:pPr>
      <w:r w:rsidRPr="007E2D9D">
        <w:rPr>
          <w:rFonts w:ascii="Garamond" w:eastAsiaTheme="minorHAnsi" w:hAnsi="Garamond"/>
          <w:lang w:val="nl-NL"/>
        </w:rPr>
        <w:t>Het Elisabeth en Amélie Fonds zal geen apparatuur voor algemene doeleinden financieren, zoals computers, camera's, dictafoons, enz.</w:t>
      </w:r>
    </w:p>
    <w:p w14:paraId="16313424" w14:textId="400B97E6" w:rsidR="007E2D9D" w:rsidRPr="007E2D9D" w:rsidRDefault="00084CF1" w:rsidP="007E2D9D">
      <w:pPr>
        <w:widowControl w:val="0"/>
        <w:overflowPunct w:val="0"/>
        <w:autoSpaceDE w:val="0"/>
        <w:autoSpaceDN w:val="0"/>
        <w:adjustRightInd w:val="0"/>
        <w:spacing w:line="278" w:lineRule="auto"/>
        <w:ind w:right="40"/>
        <w:jc w:val="both"/>
        <w:rPr>
          <w:rFonts w:ascii="Garamond" w:eastAsiaTheme="minorHAnsi" w:hAnsi="Garamond"/>
          <w:lang w:val="nl-NL"/>
        </w:rPr>
      </w:pPr>
      <w:r>
        <w:rPr>
          <w:rFonts w:ascii="Garamond" w:eastAsiaTheme="minorHAnsi" w:hAnsi="Garamond"/>
          <w:lang w:val="nl-NL"/>
        </w:rPr>
        <w:t>S</w:t>
      </w:r>
      <w:r w:rsidRPr="007E2D9D">
        <w:rPr>
          <w:rFonts w:ascii="Garamond" w:eastAsiaTheme="minorHAnsi" w:hAnsi="Garamond"/>
          <w:lang w:val="nl-NL"/>
        </w:rPr>
        <w:t xml:space="preserve">pecifiek voor de cursus benodigde apparatuur </w:t>
      </w:r>
      <w:r>
        <w:rPr>
          <w:rFonts w:ascii="Garamond" w:eastAsiaTheme="minorHAnsi" w:hAnsi="Garamond"/>
          <w:lang w:val="nl-NL"/>
        </w:rPr>
        <w:t xml:space="preserve">kan door het </w:t>
      </w:r>
      <w:r w:rsidR="007E2D9D" w:rsidRPr="007E2D9D">
        <w:rPr>
          <w:rFonts w:ascii="Garamond" w:eastAsiaTheme="minorHAnsi" w:hAnsi="Garamond"/>
          <w:lang w:val="nl-NL"/>
        </w:rPr>
        <w:t xml:space="preserve">Fonds </w:t>
      </w:r>
      <w:r w:rsidR="00FC610C">
        <w:rPr>
          <w:rFonts w:ascii="Garamond" w:eastAsiaTheme="minorHAnsi" w:hAnsi="Garamond"/>
          <w:lang w:val="nl-NL"/>
        </w:rPr>
        <w:t>ge</w:t>
      </w:r>
      <w:r w:rsidR="007E2D9D" w:rsidRPr="007E2D9D">
        <w:rPr>
          <w:rFonts w:ascii="Garamond" w:eastAsiaTheme="minorHAnsi" w:hAnsi="Garamond"/>
          <w:lang w:val="nl-NL"/>
        </w:rPr>
        <w:t>financier</w:t>
      </w:r>
      <w:r w:rsidR="00FC610C">
        <w:rPr>
          <w:rFonts w:ascii="Garamond" w:eastAsiaTheme="minorHAnsi" w:hAnsi="Garamond"/>
          <w:lang w:val="nl-NL"/>
        </w:rPr>
        <w:t>d worden</w:t>
      </w:r>
      <w:r w:rsidR="007E2D9D" w:rsidRPr="007E2D9D">
        <w:rPr>
          <w:rFonts w:ascii="Garamond" w:eastAsiaTheme="minorHAnsi" w:hAnsi="Garamond"/>
          <w:lang w:val="nl-NL"/>
        </w:rPr>
        <w:t>, zoals GPS, multiparametersondes, enz.</w:t>
      </w:r>
    </w:p>
    <w:p w14:paraId="2AA1B3FD" w14:textId="0491B46F" w:rsidR="00F761B9" w:rsidRDefault="00F93BEE" w:rsidP="00F761B9">
      <w:pPr>
        <w:widowControl w:val="0"/>
        <w:overflowPunct w:val="0"/>
        <w:autoSpaceDE w:val="0"/>
        <w:autoSpaceDN w:val="0"/>
        <w:adjustRightInd w:val="0"/>
        <w:spacing w:line="278" w:lineRule="auto"/>
        <w:ind w:right="40"/>
        <w:jc w:val="both"/>
        <w:rPr>
          <w:rFonts w:ascii="Garamond" w:hAnsi="Garamond" w:cs="Calibri"/>
          <w:color w:val="000000" w:themeColor="text1"/>
          <w:lang w:val="nl-BE"/>
        </w:rPr>
      </w:pPr>
      <w:r w:rsidRPr="007A3D61">
        <w:rPr>
          <w:rFonts w:ascii="Garamond" w:hAnsi="Garamond" w:cs="Calibri"/>
          <w:color w:val="000000" w:themeColor="text1"/>
          <w:lang w:val="nl-BE"/>
        </w:rPr>
        <w:t>De student dient, samen met zijn kandidatuur</w:t>
      </w:r>
      <w:r w:rsidR="00583828">
        <w:rPr>
          <w:rFonts w:ascii="Garamond" w:hAnsi="Garamond" w:cs="Calibri"/>
          <w:color w:val="000000" w:themeColor="text1"/>
          <w:lang w:val="nl-BE"/>
        </w:rPr>
        <w:t>,</w:t>
      </w:r>
      <w:r w:rsidR="00E6609C" w:rsidRPr="007A3D61">
        <w:rPr>
          <w:rFonts w:ascii="Garamond" w:hAnsi="Garamond" w:cs="Calibri"/>
          <w:color w:val="000000" w:themeColor="text1"/>
          <w:lang w:val="nl-BE"/>
        </w:rPr>
        <w:t xml:space="preserve"> een </w:t>
      </w:r>
      <w:r w:rsidRPr="007A3D61">
        <w:rPr>
          <w:rFonts w:ascii="Garamond" w:hAnsi="Garamond" w:cs="Calibri"/>
          <w:color w:val="000000" w:themeColor="text1"/>
          <w:lang w:val="nl-BE"/>
        </w:rPr>
        <w:t xml:space="preserve">gedetailleerd </w:t>
      </w:r>
      <w:r w:rsidR="00E6609C" w:rsidRPr="007A3D61">
        <w:rPr>
          <w:rFonts w:ascii="Garamond" w:hAnsi="Garamond" w:cs="Calibri"/>
          <w:color w:val="000000" w:themeColor="text1"/>
          <w:lang w:val="nl-BE"/>
        </w:rPr>
        <w:t>budgetvoorstel</w:t>
      </w:r>
      <w:r w:rsidRPr="007A3D61">
        <w:rPr>
          <w:rFonts w:ascii="Garamond" w:hAnsi="Garamond" w:cs="Calibri"/>
          <w:color w:val="000000" w:themeColor="text1"/>
          <w:lang w:val="nl-BE"/>
        </w:rPr>
        <w:t xml:space="preserve"> in</w:t>
      </w:r>
      <w:r w:rsidR="00E6609C" w:rsidRPr="007A3D61">
        <w:rPr>
          <w:rFonts w:ascii="Garamond" w:hAnsi="Garamond" w:cs="Calibri"/>
          <w:color w:val="000000" w:themeColor="text1"/>
          <w:lang w:val="nl-BE"/>
        </w:rPr>
        <w:t>.</w:t>
      </w:r>
    </w:p>
    <w:p w14:paraId="7C9CE2D0" w14:textId="77777777" w:rsidR="00457263" w:rsidRDefault="00457263" w:rsidP="00F761B9">
      <w:pPr>
        <w:widowControl w:val="0"/>
        <w:overflowPunct w:val="0"/>
        <w:autoSpaceDE w:val="0"/>
        <w:autoSpaceDN w:val="0"/>
        <w:adjustRightInd w:val="0"/>
        <w:spacing w:line="278" w:lineRule="auto"/>
        <w:ind w:right="40"/>
        <w:jc w:val="both"/>
        <w:rPr>
          <w:rFonts w:ascii="Garamond" w:hAnsi="Garamond" w:cs="Calibri"/>
          <w:color w:val="000000" w:themeColor="text1"/>
          <w:lang w:val="nl-BE"/>
        </w:rPr>
      </w:pPr>
    </w:p>
    <w:p w14:paraId="6753FBAE" w14:textId="1882ADC1" w:rsidR="00E6609C" w:rsidRPr="009A5848" w:rsidRDefault="00E6609C" w:rsidP="009A5848">
      <w:pPr>
        <w:pStyle w:val="Heading1"/>
        <w:numPr>
          <w:ilvl w:val="0"/>
          <w:numId w:val="11"/>
        </w:numPr>
        <w:spacing w:before="240"/>
        <w:ind w:left="357" w:hanging="357"/>
        <w:jc w:val="both"/>
        <w:rPr>
          <w:rFonts w:ascii="Garamond" w:hAnsi="Garamond"/>
          <w:color w:val="000000" w:themeColor="text1"/>
          <w:lang w:val="nl-BE"/>
        </w:rPr>
      </w:pPr>
      <w:r w:rsidRPr="009A5848">
        <w:rPr>
          <w:rFonts w:ascii="Garamond" w:hAnsi="Garamond"/>
          <w:color w:val="000000" w:themeColor="text1"/>
          <w:lang w:val="nl-BE"/>
        </w:rPr>
        <w:lastRenderedPageBreak/>
        <w:t xml:space="preserve"> </w:t>
      </w:r>
      <w:bookmarkStart w:id="13" w:name="_Toc76030357"/>
      <w:r w:rsidRPr="009A5848">
        <w:rPr>
          <w:rFonts w:ascii="Garamond" w:hAnsi="Garamond"/>
          <w:color w:val="000000" w:themeColor="text1"/>
          <w:lang w:val="nl-BE"/>
        </w:rPr>
        <w:t>Hoe stel ik mij kandidaat?</w:t>
      </w:r>
      <w:bookmarkEnd w:id="13"/>
    </w:p>
    <w:p w14:paraId="1BEB262B" w14:textId="01ACD9D8" w:rsidR="00E6609C" w:rsidRPr="00492C5B" w:rsidRDefault="00E6609C" w:rsidP="00492C5B">
      <w:pPr>
        <w:pStyle w:val="Heading2"/>
        <w:numPr>
          <w:ilvl w:val="1"/>
          <w:numId w:val="11"/>
        </w:numPr>
        <w:jc w:val="both"/>
        <w:rPr>
          <w:rFonts w:ascii="Garamond" w:hAnsi="Garamond"/>
          <w:color w:val="0D0D0D" w:themeColor="text1" w:themeTint="F2"/>
          <w:sz w:val="24"/>
          <w:szCs w:val="24"/>
          <w:lang w:val="fr-BE"/>
        </w:rPr>
      </w:pPr>
      <w:bookmarkStart w:id="14" w:name="_Toc76030358"/>
      <w:r w:rsidRPr="00492C5B">
        <w:rPr>
          <w:rFonts w:ascii="Garamond" w:hAnsi="Garamond"/>
          <w:color w:val="0D0D0D" w:themeColor="text1" w:themeTint="F2"/>
          <w:sz w:val="24"/>
          <w:szCs w:val="24"/>
          <w:lang w:val="fr-BE"/>
        </w:rPr>
        <w:t>Indienen van dossier</w:t>
      </w:r>
      <w:bookmarkEnd w:id="14"/>
    </w:p>
    <w:p w14:paraId="2723FEF0" w14:textId="77777777" w:rsidR="00E6609C" w:rsidRPr="007A3D61" w:rsidRDefault="00E6609C" w:rsidP="007A3D61">
      <w:pPr>
        <w:widowControl w:val="0"/>
        <w:autoSpaceDE w:val="0"/>
        <w:autoSpaceDN w:val="0"/>
        <w:adjustRightInd w:val="0"/>
        <w:spacing w:line="48" w:lineRule="exact"/>
        <w:jc w:val="both"/>
        <w:rPr>
          <w:rFonts w:ascii="Garamond" w:hAnsi="Garamond"/>
          <w:color w:val="000000" w:themeColor="text1"/>
          <w:lang w:val="nl-BE"/>
        </w:rPr>
      </w:pPr>
    </w:p>
    <w:p w14:paraId="07A43B3B" w14:textId="0E000CBD" w:rsidR="00E6609C" w:rsidRPr="007A3D61" w:rsidRDefault="00E6609C" w:rsidP="0076337C">
      <w:pPr>
        <w:widowControl w:val="0"/>
        <w:overflowPunct w:val="0"/>
        <w:autoSpaceDE w:val="0"/>
        <w:autoSpaceDN w:val="0"/>
        <w:adjustRightInd w:val="0"/>
        <w:spacing w:line="288" w:lineRule="auto"/>
        <w:ind w:right="38"/>
        <w:jc w:val="both"/>
        <w:rPr>
          <w:rFonts w:ascii="Garamond" w:hAnsi="Garamond"/>
          <w:color w:val="000000" w:themeColor="text1"/>
          <w:lang w:val="nl-BE"/>
        </w:rPr>
      </w:pPr>
      <w:r w:rsidRPr="007A3D61">
        <w:rPr>
          <w:rFonts w:ascii="Garamond" w:hAnsi="Garamond" w:cs="Calibri"/>
          <w:color w:val="000000" w:themeColor="text1"/>
          <w:lang w:val="nl-BE"/>
        </w:rPr>
        <w:t xml:space="preserve">Kandidaturen dienen te worden ingediend door de studenten zelf, mét het akkoord van </w:t>
      </w:r>
      <w:r w:rsidR="0076337C">
        <w:rPr>
          <w:rFonts w:ascii="Garamond" w:hAnsi="Garamond" w:cs="Calibri"/>
          <w:color w:val="000000" w:themeColor="text1"/>
          <w:lang w:val="nl-BE"/>
        </w:rPr>
        <w:t>hu</w:t>
      </w:r>
      <w:r w:rsidRPr="007A3D61">
        <w:rPr>
          <w:rFonts w:ascii="Garamond" w:hAnsi="Garamond" w:cs="Calibri"/>
          <w:color w:val="000000" w:themeColor="text1"/>
          <w:lang w:val="nl-BE"/>
        </w:rPr>
        <w:t>n promotor die de academische verantwoordelijkheid opneemt.</w:t>
      </w:r>
    </w:p>
    <w:p w14:paraId="42810320" w14:textId="5F2DF4CE" w:rsidR="00E6609C" w:rsidRPr="00492C5B" w:rsidRDefault="00E6609C" w:rsidP="00492C5B">
      <w:pPr>
        <w:pStyle w:val="Heading2"/>
        <w:numPr>
          <w:ilvl w:val="1"/>
          <w:numId w:val="11"/>
        </w:numPr>
        <w:jc w:val="both"/>
        <w:rPr>
          <w:rFonts w:ascii="Garamond" w:hAnsi="Garamond"/>
          <w:color w:val="0D0D0D" w:themeColor="text1" w:themeTint="F2"/>
          <w:sz w:val="24"/>
          <w:szCs w:val="24"/>
          <w:lang w:val="fr-BE"/>
        </w:rPr>
      </w:pPr>
      <w:bookmarkStart w:id="15" w:name="_Toc76030359"/>
      <w:r w:rsidRPr="00492C5B">
        <w:rPr>
          <w:rFonts w:ascii="Garamond" w:hAnsi="Garamond"/>
          <w:color w:val="0D0D0D" w:themeColor="text1" w:themeTint="F2"/>
          <w:sz w:val="24"/>
          <w:szCs w:val="24"/>
          <w:lang w:val="fr-BE"/>
        </w:rPr>
        <w:t>Deadlines</w:t>
      </w:r>
      <w:bookmarkEnd w:id="15"/>
    </w:p>
    <w:p w14:paraId="6A61C168" w14:textId="77777777" w:rsidR="00E6609C" w:rsidRPr="007A3D61" w:rsidRDefault="00E6609C" w:rsidP="007A3D61">
      <w:pPr>
        <w:widowControl w:val="0"/>
        <w:autoSpaceDE w:val="0"/>
        <w:autoSpaceDN w:val="0"/>
        <w:adjustRightInd w:val="0"/>
        <w:spacing w:line="45" w:lineRule="exact"/>
        <w:jc w:val="both"/>
        <w:rPr>
          <w:rFonts w:ascii="Garamond" w:hAnsi="Garamond"/>
          <w:color w:val="000000" w:themeColor="text1"/>
          <w:lang w:val="nl-BE"/>
        </w:rPr>
      </w:pPr>
    </w:p>
    <w:p w14:paraId="09148F50" w14:textId="7958270E" w:rsidR="00E6609C" w:rsidRDefault="00E6609C" w:rsidP="007A3D61">
      <w:pPr>
        <w:widowControl w:val="0"/>
        <w:overflowPunct w:val="0"/>
        <w:autoSpaceDE w:val="0"/>
        <w:autoSpaceDN w:val="0"/>
        <w:adjustRightInd w:val="0"/>
        <w:spacing w:line="285" w:lineRule="auto"/>
        <w:ind w:right="80"/>
        <w:jc w:val="both"/>
        <w:rPr>
          <w:rFonts w:ascii="Garamond" w:hAnsi="Garamond" w:cs="Calibri"/>
          <w:color w:val="000000" w:themeColor="text1"/>
          <w:lang w:val="nl-BE"/>
        </w:rPr>
      </w:pPr>
      <w:r w:rsidRPr="007A3D61">
        <w:rPr>
          <w:rFonts w:ascii="Garamond" w:hAnsi="Garamond" w:cs="Calibri"/>
          <w:color w:val="000000" w:themeColor="text1"/>
          <w:lang w:val="nl-BE"/>
        </w:rPr>
        <w:t>Aanvragen kunnen onlin</w:t>
      </w:r>
      <w:r w:rsidR="00F93BEE" w:rsidRPr="007A3D61">
        <w:rPr>
          <w:rFonts w:ascii="Garamond" w:hAnsi="Garamond" w:cs="Calibri"/>
          <w:color w:val="000000" w:themeColor="text1"/>
          <w:lang w:val="nl-BE"/>
        </w:rPr>
        <w:t xml:space="preserve">e worden </w:t>
      </w:r>
      <w:r w:rsidR="00A175A0">
        <w:rPr>
          <w:rFonts w:ascii="Garamond" w:hAnsi="Garamond" w:cs="Calibri"/>
          <w:color w:val="000000" w:themeColor="text1"/>
          <w:lang w:val="nl-BE"/>
        </w:rPr>
        <w:t xml:space="preserve">ingediend </w:t>
      </w:r>
      <w:r w:rsidR="006366FD">
        <w:rPr>
          <w:rFonts w:ascii="Garamond" w:hAnsi="Garamond" w:cs="Calibri"/>
          <w:color w:val="000000" w:themeColor="text1"/>
          <w:lang w:val="nl-BE"/>
        </w:rPr>
        <w:t>ten laatste op</w:t>
      </w:r>
      <w:r w:rsidR="000C76F7">
        <w:rPr>
          <w:rFonts w:ascii="Garamond" w:hAnsi="Garamond" w:cs="Calibri"/>
          <w:color w:val="000000" w:themeColor="text1"/>
          <w:lang w:val="nl-BE"/>
        </w:rPr>
        <w:t xml:space="preserve"> </w:t>
      </w:r>
      <w:r w:rsidR="00780C23">
        <w:rPr>
          <w:rFonts w:ascii="Garamond" w:hAnsi="Garamond" w:cs="Calibri"/>
          <w:color w:val="000000" w:themeColor="text1"/>
          <w:lang w:val="nl-BE"/>
        </w:rPr>
        <w:t>20</w:t>
      </w:r>
      <w:r w:rsidR="00D874B6">
        <w:rPr>
          <w:rFonts w:ascii="Garamond" w:hAnsi="Garamond" w:cs="Calibri"/>
          <w:color w:val="000000" w:themeColor="text1"/>
          <w:lang w:val="nl-BE"/>
        </w:rPr>
        <w:t>/10</w:t>
      </w:r>
      <w:r w:rsidR="005A5B98">
        <w:rPr>
          <w:rFonts w:ascii="Garamond" w:hAnsi="Garamond" w:cs="Calibri"/>
          <w:color w:val="000000" w:themeColor="text1"/>
          <w:lang w:val="nl-BE"/>
        </w:rPr>
        <w:t>/20</w:t>
      </w:r>
      <w:r w:rsidR="000801DE">
        <w:rPr>
          <w:rFonts w:ascii="Garamond" w:hAnsi="Garamond" w:cs="Calibri"/>
          <w:color w:val="000000" w:themeColor="text1"/>
          <w:lang w:val="nl-BE"/>
        </w:rPr>
        <w:t>2</w:t>
      </w:r>
      <w:r w:rsidR="00780C23">
        <w:rPr>
          <w:rFonts w:ascii="Garamond" w:hAnsi="Garamond" w:cs="Calibri"/>
          <w:color w:val="000000" w:themeColor="text1"/>
          <w:lang w:val="nl-BE"/>
        </w:rPr>
        <w:t>2</w:t>
      </w:r>
      <w:r w:rsidR="00F761B9">
        <w:rPr>
          <w:rFonts w:ascii="Garamond" w:hAnsi="Garamond" w:cs="Calibri"/>
          <w:color w:val="000000" w:themeColor="text1"/>
          <w:lang w:val="nl-BE"/>
        </w:rPr>
        <w:t xml:space="preserve"> </w:t>
      </w:r>
      <w:r w:rsidR="00E63AA8">
        <w:rPr>
          <w:rFonts w:ascii="Garamond" w:hAnsi="Garamond" w:cs="Calibri"/>
          <w:color w:val="000000" w:themeColor="text1"/>
          <w:lang w:val="nl-BE"/>
        </w:rPr>
        <w:t xml:space="preserve">middernacht, </w:t>
      </w:r>
      <w:r w:rsidRPr="007A3D61">
        <w:rPr>
          <w:rFonts w:ascii="Garamond" w:hAnsi="Garamond" w:cs="Calibri"/>
          <w:color w:val="000000" w:themeColor="text1"/>
          <w:lang w:val="nl-BE"/>
        </w:rPr>
        <w:t xml:space="preserve">via de website van de Koning Boudewijnstichting </w:t>
      </w:r>
      <w:hyperlink r:id="rId11" w:history="1">
        <w:r w:rsidRPr="007A3D61">
          <w:rPr>
            <w:rFonts w:ascii="Garamond" w:hAnsi="Garamond" w:cs="Calibri"/>
            <w:color w:val="000000" w:themeColor="text1"/>
            <w:lang w:val="nl-BE"/>
          </w:rPr>
          <w:t xml:space="preserve"> (</w:t>
        </w:r>
        <w:r w:rsidRPr="007A3D61">
          <w:rPr>
            <w:rFonts w:ascii="Garamond" w:hAnsi="Garamond" w:cs="Calibri"/>
            <w:color w:val="000000" w:themeColor="text1"/>
            <w:u w:val="single"/>
            <w:lang w:val="nl-BE"/>
          </w:rPr>
          <w:t>www.kbs-frb.be</w:t>
        </w:r>
      </w:hyperlink>
      <w:r w:rsidRPr="007A3D61">
        <w:rPr>
          <w:rFonts w:ascii="Garamond" w:hAnsi="Garamond" w:cs="Calibri"/>
          <w:color w:val="000000" w:themeColor="text1"/>
          <w:lang w:val="nl-BE"/>
        </w:rPr>
        <w:t>).</w:t>
      </w:r>
    </w:p>
    <w:p w14:paraId="511ADC77" w14:textId="77777777" w:rsidR="00457263" w:rsidRPr="007A3D61" w:rsidRDefault="00457263" w:rsidP="007A3D61">
      <w:pPr>
        <w:widowControl w:val="0"/>
        <w:overflowPunct w:val="0"/>
        <w:autoSpaceDE w:val="0"/>
        <w:autoSpaceDN w:val="0"/>
        <w:adjustRightInd w:val="0"/>
        <w:spacing w:line="285" w:lineRule="auto"/>
        <w:ind w:right="80"/>
        <w:jc w:val="both"/>
        <w:rPr>
          <w:rFonts w:ascii="Garamond" w:hAnsi="Garamond"/>
          <w:color w:val="000000" w:themeColor="text1"/>
          <w:lang w:val="nl-BE"/>
        </w:rPr>
      </w:pPr>
    </w:p>
    <w:p w14:paraId="74CA9333" w14:textId="324EF81B" w:rsidR="00E6609C" w:rsidRPr="009A5848" w:rsidRDefault="00E6609C" w:rsidP="009A5848">
      <w:pPr>
        <w:pStyle w:val="Heading1"/>
        <w:numPr>
          <w:ilvl w:val="0"/>
          <w:numId w:val="11"/>
        </w:numPr>
        <w:spacing w:before="240"/>
        <w:ind w:left="357" w:hanging="357"/>
        <w:jc w:val="both"/>
        <w:rPr>
          <w:rFonts w:ascii="Garamond" w:hAnsi="Garamond"/>
          <w:color w:val="000000" w:themeColor="text1"/>
          <w:lang w:val="nl-BE"/>
        </w:rPr>
      </w:pPr>
      <w:bookmarkStart w:id="16" w:name="_Toc76030360"/>
      <w:r w:rsidRPr="009A5848">
        <w:rPr>
          <w:rFonts w:ascii="Garamond" w:hAnsi="Garamond"/>
          <w:color w:val="000000" w:themeColor="text1"/>
          <w:lang w:val="nl-BE"/>
        </w:rPr>
        <w:t>Selectie</w:t>
      </w:r>
      <w:bookmarkEnd w:id="16"/>
    </w:p>
    <w:p w14:paraId="1A7E1300" w14:textId="77777777" w:rsidR="00E6609C" w:rsidRPr="007A3D61" w:rsidRDefault="00E6609C" w:rsidP="007A3D61">
      <w:pPr>
        <w:widowControl w:val="0"/>
        <w:autoSpaceDE w:val="0"/>
        <w:autoSpaceDN w:val="0"/>
        <w:adjustRightInd w:val="0"/>
        <w:spacing w:line="52" w:lineRule="exact"/>
        <w:jc w:val="both"/>
        <w:rPr>
          <w:rFonts w:ascii="Garamond" w:hAnsi="Garamond"/>
          <w:color w:val="000000" w:themeColor="text1"/>
          <w:lang w:val="nl-BE"/>
        </w:rPr>
      </w:pPr>
    </w:p>
    <w:p w14:paraId="47A1F0DA" w14:textId="1E6E9D89" w:rsidR="00F761B9" w:rsidRDefault="00E6609C" w:rsidP="00F761B9">
      <w:pPr>
        <w:widowControl w:val="0"/>
        <w:overflowPunct w:val="0"/>
        <w:autoSpaceDE w:val="0"/>
        <w:autoSpaceDN w:val="0"/>
        <w:adjustRightInd w:val="0"/>
        <w:spacing w:line="278" w:lineRule="auto"/>
        <w:ind w:right="40"/>
        <w:jc w:val="both"/>
        <w:rPr>
          <w:rFonts w:ascii="Garamond" w:hAnsi="Garamond" w:cs="Calibri"/>
          <w:color w:val="000000" w:themeColor="text1"/>
          <w:lang w:val="nl-BE"/>
        </w:rPr>
      </w:pPr>
      <w:r w:rsidRPr="007A3D61">
        <w:rPr>
          <w:rFonts w:ascii="Garamond" w:hAnsi="Garamond" w:cs="Calibri"/>
          <w:color w:val="000000" w:themeColor="text1"/>
          <w:lang w:val="nl-BE"/>
        </w:rPr>
        <w:t xml:space="preserve">Een onafhankelijke jury zal de kandidaten selecteren. De selectie zal </w:t>
      </w:r>
      <w:r w:rsidR="00F93BEE" w:rsidRPr="007A3D61">
        <w:rPr>
          <w:rFonts w:ascii="Garamond" w:hAnsi="Garamond" w:cs="Calibri"/>
          <w:color w:val="000000" w:themeColor="text1"/>
          <w:lang w:val="nl-BE"/>
        </w:rPr>
        <w:t xml:space="preserve">eind </w:t>
      </w:r>
      <w:r w:rsidR="006366FD">
        <w:rPr>
          <w:rFonts w:ascii="Garamond" w:hAnsi="Garamond" w:cs="Calibri"/>
          <w:color w:val="000000" w:themeColor="text1"/>
          <w:lang w:val="nl-BE"/>
        </w:rPr>
        <w:t xml:space="preserve">november </w:t>
      </w:r>
      <w:r w:rsidR="005A5B98">
        <w:rPr>
          <w:rFonts w:ascii="Garamond" w:hAnsi="Garamond" w:cs="Calibri"/>
          <w:color w:val="000000" w:themeColor="text1"/>
          <w:lang w:val="nl-BE"/>
        </w:rPr>
        <w:t>20</w:t>
      </w:r>
      <w:r w:rsidR="000801DE">
        <w:rPr>
          <w:rFonts w:ascii="Garamond" w:hAnsi="Garamond" w:cs="Calibri"/>
          <w:color w:val="000000" w:themeColor="text1"/>
          <w:lang w:val="nl-BE"/>
        </w:rPr>
        <w:t>2</w:t>
      </w:r>
      <w:r w:rsidR="00780C23">
        <w:rPr>
          <w:rFonts w:ascii="Garamond" w:hAnsi="Garamond" w:cs="Calibri"/>
          <w:color w:val="000000" w:themeColor="text1"/>
          <w:lang w:val="nl-BE"/>
        </w:rPr>
        <w:t>2</w:t>
      </w:r>
      <w:r w:rsidRPr="007A3D61">
        <w:rPr>
          <w:rFonts w:ascii="Garamond" w:hAnsi="Garamond" w:cs="Calibri"/>
          <w:color w:val="000000" w:themeColor="text1"/>
          <w:lang w:val="nl-BE"/>
        </w:rPr>
        <w:t xml:space="preserve"> aangekondigd worden.</w:t>
      </w:r>
      <w:r w:rsidR="00F761B9">
        <w:rPr>
          <w:rFonts w:ascii="Garamond" w:hAnsi="Garamond" w:cs="Calibri"/>
          <w:color w:val="000000" w:themeColor="text1"/>
          <w:lang w:val="nl-BE"/>
        </w:rPr>
        <w:t xml:space="preserve"> </w:t>
      </w:r>
      <w:r w:rsidR="00F761B9" w:rsidRPr="007A3D61">
        <w:rPr>
          <w:rFonts w:ascii="Garamond" w:hAnsi="Garamond" w:cs="Calibri"/>
          <w:color w:val="000000" w:themeColor="text1"/>
          <w:lang w:val="nl-BE"/>
        </w:rPr>
        <w:t>Er zijn een tiental beurzen beschikbaar voor deze oproep.</w:t>
      </w:r>
    </w:p>
    <w:p w14:paraId="67357098" w14:textId="77777777" w:rsidR="00E700CA" w:rsidRDefault="00E700CA" w:rsidP="00F761B9">
      <w:pPr>
        <w:widowControl w:val="0"/>
        <w:overflowPunct w:val="0"/>
        <w:autoSpaceDE w:val="0"/>
        <w:autoSpaceDN w:val="0"/>
        <w:adjustRightInd w:val="0"/>
        <w:spacing w:line="278" w:lineRule="auto"/>
        <w:ind w:right="40"/>
        <w:jc w:val="both"/>
        <w:rPr>
          <w:rFonts w:ascii="Garamond" w:hAnsi="Garamond" w:cs="Calibri"/>
          <w:color w:val="000000" w:themeColor="text1"/>
          <w:lang w:val="nl-BE"/>
        </w:rPr>
      </w:pPr>
    </w:p>
    <w:p w14:paraId="25B223C0" w14:textId="004F1891" w:rsidR="00E700CA" w:rsidRPr="009A5848" w:rsidRDefault="00E700CA" w:rsidP="009A5848">
      <w:pPr>
        <w:pStyle w:val="Heading1"/>
        <w:numPr>
          <w:ilvl w:val="0"/>
          <w:numId w:val="11"/>
        </w:numPr>
        <w:spacing w:before="240"/>
        <w:ind w:left="357" w:hanging="357"/>
        <w:jc w:val="both"/>
        <w:rPr>
          <w:rFonts w:ascii="Garamond" w:hAnsi="Garamond"/>
          <w:color w:val="000000" w:themeColor="text1"/>
          <w:lang w:val="nl-BE"/>
        </w:rPr>
      </w:pPr>
      <w:bookmarkStart w:id="17" w:name="_Toc76030361"/>
      <w:r w:rsidRPr="009A5848">
        <w:rPr>
          <w:rFonts w:ascii="Garamond" w:hAnsi="Garamond"/>
          <w:color w:val="000000" w:themeColor="text1"/>
          <w:lang w:val="nl-BE"/>
        </w:rPr>
        <w:t>Evaluatie</w:t>
      </w:r>
      <w:bookmarkEnd w:id="17"/>
    </w:p>
    <w:p w14:paraId="3E12328D" w14:textId="77777777" w:rsidR="00E700CA" w:rsidRPr="007A3D61" w:rsidRDefault="00E700CA" w:rsidP="00E700CA">
      <w:pPr>
        <w:widowControl w:val="0"/>
        <w:autoSpaceDE w:val="0"/>
        <w:autoSpaceDN w:val="0"/>
        <w:adjustRightInd w:val="0"/>
        <w:spacing w:line="52" w:lineRule="exact"/>
        <w:jc w:val="both"/>
        <w:rPr>
          <w:rFonts w:ascii="Garamond" w:hAnsi="Garamond"/>
          <w:color w:val="000000" w:themeColor="text1"/>
          <w:lang w:val="nl-BE"/>
        </w:rPr>
      </w:pPr>
    </w:p>
    <w:p w14:paraId="282804EE" w14:textId="6697961C" w:rsidR="00457263" w:rsidRDefault="00E700CA" w:rsidP="00F761B9">
      <w:pPr>
        <w:widowControl w:val="0"/>
        <w:overflowPunct w:val="0"/>
        <w:autoSpaceDE w:val="0"/>
        <w:autoSpaceDN w:val="0"/>
        <w:adjustRightInd w:val="0"/>
        <w:spacing w:line="278" w:lineRule="auto"/>
        <w:ind w:right="40"/>
        <w:jc w:val="both"/>
        <w:rPr>
          <w:rFonts w:ascii="Garamond" w:hAnsi="Garamond" w:cs="Arial"/>
          <w:color w:val="222222"/>
          <w:lang w:val="nl-NL"/>
        </w:rPr>
      </w:pPr>
      <w:r w:rsidRPr="00E700CA">
        <w:rPr>
          <w:rFonts w:ascii="Garamond" w:hAnsi="Garamond" w:cs="Arial"/>
          <w:color w:val="222222"/>
          <w:lang w:val="nl-NL"/>
        </w:rPr>
        <w:t>Fellows verbinden zich ertoe om ee</w:t>
      </w:r>
      <w:r>
        <w:rPr>
          <w:rFonts w:ascii="Garamond" w:hAnsi="Garamond" w:cs="Arial"/>
          <w:color w:val="222222"/>
          <w:lang w:val="nl-NL"/>
        </w:rPr>
        <w:t>n evaluatieverslag te bieden na</w:t>
      </w:r>
      <w:r w:rsidRPr="00E700CA">
        <w:rPr>
          <w:rFonts w:ascii="Garamond" w:hAnsi="Garamond" w:cs="Arial"/>
          <w:color w:val="222222"/>
          <w:lang w:val="nl-NL"/>
        </w:rPr>
        <w:t xml:space="preserve"> hun opleiding volgens de criteria van de Koning Boudewijnstichting</w:t>
      </w:r>
      <w:r w:rsidR="0076337C">
        <w:rPr>
          <w:rFonts w:ascii="Garamond" w:hAnsi="Garamond" w:cs="Arial"/>
          <w:color w:val="222222"/>
          <w:lang w:val="nl-NL"/>
        </w:rPr>
        <w:t>.</w:t>
      </w:r>
    </w:p>
    <w:p w14:paraId="60669D7E" w14:textId="77777777" w:rsidR="002C1766" w:rsidRPr="00E60A3A" w:rsidRDefault="002C1766" w:rsidP="00F761B9">
      <w:pPr>
        <w:widowControl w:val="0"/>
        <w:overflowPunct w:val="0"/>
        <w:autoSpaceDE w:val="0"/>
        <w:autoSpaceDN w:val="0"/>
        <w:adjustRightInd w:val="0"/>
        <w:spacing w:line="278" w:lineRule="auto"/>
        <w:ind w:right="40"/>
        <w:jc w:val="both"/>
        <w:rPr>
          <w:rFonts w:ascii="Garamond" w:hAnsi="Garamond" w:cs="Arial"/>
          <w:color w:val="222222"/>
          <w:lang w:val="nl-NL"/>
        </w:rPr>
      </w:pPr>
    </w:p>
    <w:p w14:paraId="57C5BA28" w14:textId="5674C79D" w:rsidR="00E6609C" w:rsidRPr="009A5848" w:rsidRDefault="00E6609C" w:rsidP="009A5848">
      <w:pPr>
        <w:pStyle w:val="Heading1"/>
        <w:numPr>
          <w:ilvl w:val="0"/>
          <w:numId w:val="11"/>
        </w:numPr>
        <w:spacing w:before="240"/>
        <w:ind w:left="357" w:hanging="357"/>
        <w:jc w:val="both"/>
        <w:rPr>
          <w:rFonts w:ascii="Garamond" w:hAnsi="Garamond"/>
          <w:color w:val="000000" w:themeColor="text1"/>
          <w:lang w:val="nl-BE"/>
        </w:rPr>
      </w:pPr>
      <w:bookmarkStart w:id="18" w:name="_Toc76030362"/>
      <w:r w:rsidRPr="009A5848">
        <w:rPr>
          <w:rFonts w:ascii="Garamond" w:hAnsi="Garamond"/>
          <w:color w:val="000000" w:themeColor="text1"/>
          <w:lang w:val="nl-BE"/>
        </w:rPr>
        <w:t>Bij wie kan ik terecht voor meer informatie?</w:t>
      </w:r>
      <w:bookmarkEnd w:id="18"/>
    </w:p>
    <w:p w14:paraId="57837F0D" w14:textId="77777777" w:rsidR="00E6609C" w:rsidRPr="007A3D61" w:rsidRDefault="00E6609C" w:rsidP="007A3D61">
      <w:pPr>
        <w:widowControl w:val="0"/>
        <w:autoSpaceDE w:val="0"/>
        <w:autoSpaceDN w:val="0"/>
        <w:adjustRightInd w:val="0"/>
        <w:spacing w:line="49" w:lineRule="exact"/>
        <w:jc w:val="both"/>
        <w:rPr>
          <w:rFonts w:ascii="Garamond" w:hAnsi="Garamond"/>
          <w:color w:val="000000" w:themeColor="text1"/>
          <w:lang w:val="nl-BE"/>
        </w:rPr>
      </w:pPr>
    </w:p>
    <w:p w14:paraId="6AAE037E" w14:textId="584105A2" w:rsidR="00E6609C" w:rsidRPr="00C172A3" w:rsidRDefault="00E6609C" w:rsidP="007A3D61">
      <w:pPr>
        <w:widowControl w:val="0"/>
        <w:overflowPunct w:val="0"/>
        <w:autoSpaceDE w:val="0"/>
        <w:autoSpaceDN w:val="0"/>
        <w:adjustRightInd w:val="0"/>
        <w:spacing w:line="288" w:lineRule="auto"/>
        <w:ind w:right="260"/>
        <w:jc w:val="both"/>
        <w:rPr>
          <w:rFonts w:ascii="Garamond" w:hAnsi="Garamond"/>
          <w:color w:val="000000" w:themeColor="text1"/>
          <w:lang w:val="nl-NL"/>
        </w:rPr>
      </w:pPr>
      <w:r w:rsidRPr="007A3D61">
        <w:rPr>
          <w:rFonts w:ascii="Garamond" w:hAnsi="Garamond" w:cs="Calibri"/>
          <w:color w:val="000000" w:themeColor="text1"/>
          <w:lang w:val="nl-BE"/>
        </w:rPr>
        <w:t>De Koning Boudewijnstichting, die het Fonds Elisabeth &amp; Amélie beheert, verzorgt het secretariaat van deze oproep.</w:t>
      </w:r>
      <w:r w:rsidR="000801DE">
        <w:rPr>
          <w:rFonts w:ascii="Garamond" w:hAnsi="Garamond" w:cs="Calibri"/>
          <w:color w:val="000000" w:themeColor="text1"/>
          <w:lang w:val="nl-BE"/>
        </w:rPr>
        <w:t xml:space="preserve"> </w:t>
      </w:r>
    </w:p>
    <w:p w14:paraId="1081FCF6" w14:textId="5181F297" w:rsidR="00E6609C" w:rsidRDefault="00F93BEE" w:rsidP="001174F9">
      <w:pPr>
        <w:pStyle w:val="NoSpacing"/>
        <w:jc w:val="both"/>
        <w:rPr>
          <w:rStyle w:val="Hyperlink"/>
          <w:rFonts w:ascii="Garamond" w:hAnsi="Garamond"/>
          <w:color w:val="000000" w:themeColor="text1"/>
          <w:sz w:val="24"/>
          <w:szCs w:val="24"/>
          <w:lang w:val="de-DE"/>
        </w:rPr>
      </w:pPr>
      <w:r w:rsidRPr="00960DEC">
        <w:rPr>
          <w:rFonts w:ascii="Garamond" w:hAnsi="Garamond" w:cs="Calibri"/>
          <w:color w:val="000000" w:themeColor="text1"/>
          <w:sz w:val="24"/>
          <w:szCs w:val="24"/>
          <w:lang w:val="de-DE"/>
        </w:rPr>
        <w:t>Contact</w:t>
      </w:r>
      <w:r w:rsidR="00E6609C" w:rsidRPr="00960DEC">
        <w:rPr>
          <w:rFonts w:ascii="Garamond" w:hAnsi="Garamond" w:cs="Calibri"/>
          <w:color w:val="000000" w:themeColor="text1"/>
          <w:sz w:val="24"/>
          <w:szCs w:val="24"/>
          <w:lang w:val="de-DE"/>
        </w:rPr>
        <w:t>:</w:t>
      </w:r>
      <w:r w:rsidR="00F761B9" w:rsidRPr="00960DEC">
        <w:rPr>
          <w:rFonts w:ascii="Garamond" w:hAnsi="Garamond"/>
          <w:color w:val="000000" w:themeColor="text1"/>
          <w:sz w:val="24"/>
          <w:szCs w:val="24"/>
          <w:lang w:val="de-DE"/>
        </w:rPr>
        <w:t xml:space="preserve"> </w:t>
      </w:r>
      <w:r w:rsidRPr="00960DEC">
        <w:rPr>
          <w:rFonts w:ascii="Garamond" w:hAnsi="Garamond" w:cs="Calibri"/>
          <w:color w:val="000000" w:themeColor="text1"/>
          <w:sz w:val="24"/>
          <w:szCs w:val="24"/>
          <w:lang w:val="de-DE"/>
        </w:rPr>
        <w:t>Edith Verstraeten</w:t>
      </w:r>
      <w:r w:rsidR="00F761B9" w:rsidRPr="00960DEC">
        <w:rPr>
          <w:rFonts w:ascii="Garamond" w:hAnsi="Garamond" w:cs="Calibri"/>
          <w:color w:val="000000" w:themeColor="text1"/>
          <w:lang w:val="de-DE"/>
        </w:rPr>
        <w:t xml:space="preserve"> </w:t>
      </w:r>
      <w:r w:rsidR="00F761B9" w:rsidRPr="00F761B9">
        <w:rPr>
          <w:rFonts w:ascii="Garamond" w:eastAsiaTheme="minorEastAsia" w:hAnsi="Garamond"/>
          <w:noProof/>
          <w:color w:val="000000" w:themeColor="text1"/>
          <w:sz w:val="24"/>
          <w:szCs w:val="24"/>
          <w:lang w:val="de-DE" w:eastAsia="fr-BE"/>
        </w:rPr>
        <w:t>|</w:t>
      </w:r>
      <w:r w:rsidR="00F761B9" w:rsidRPr="00960DEC">
        <w:rPr>
          <w:rFonts w:ascii="Garamond" w:hAnsi="Garamond" w:cs="Calibri"/>
          <w:color w:val="000000" w:themeColor="text1"/>
          <w:lang w:val="de-DE"/>
        </w:rPr>
        <w:t xml:space="preserve"> </w:t>
      </w:r>
      <w:r w:rsidR="00F761B9" w:rsidRPr="00F761B9">
        <w:rPr>
          <w:rFonts w:ascii="Garamond" w:eastAsiaTheme="minorEastAsia" w:hAnsi="Garamond"/>
          <w:noProof/>
          <w:color w:val="000000" w:themeColor="text1"/>
          <w:sz w:val="24"/>
          <w:szCs w:val="24"/>
          <w:lang w:val="de-DE" w:eastAsia="fr-BE"/>
        </w:rPr>
        <w:t xml:space="preserve">T +32 2 549 03 72 | </w:t>
      </w:r>
      <w:hyperlink r:id="rId12" w:history="1">
        <w:r w:rsidR="00F761B9" w:rsidRPr="00F761B9">
          <w:rPr>
            <w:rStyle w:val="Hyperlink"/>
            <w:rFonts w:ascii="Garamond" w:hAnsi="Garamond"/>
            <w:color w:val="000000" w:themeColor="text1"/>
            <w:sz w:val="24"/>
            <w:szCs w:val="24"/>
            <w:lang w:val="de-DE"/>
          </w:rPr>
          <w:t>verstraeten.e@mandate.kbs-frb.be</w:t>
        </w:r>
      </w:hyperlink>
    </w:p>
    <w:p w14:paraId="37A6F489" w14:textId="77777777" w:rsidR="00E15E97" w:rsidRPr="00960DEC" w:rsidRDefault="00780C23" w:rsidP="00E15E97">
      <w:pPr>
        <w:widowControl w:val="0"/>
        <w:overflowPunct w:val="0"/>
        <w:autoSpaceDE w:val="0"/>
        <w:autoSpaceDN w:val="0"/>
        <w:adjustRightInd w:val="0"/>
        <w:spacing w:line="288" w:lineRule="auto"/>
        <w:ind w:right="260"/>
        <w:jc w:val="both"/>
        <w:rPr>
          <w:rFonts w:ascii="Garamond" w:hAnsi="Garamond"/>
          <w:color w:val="000000" w:themeColor="text1"/>
          <w:lang w:val="de-DE"/>
        </w:rPr>
      </w:pPr>
      <w:hyperlink r:id="rId13" w:history="1">
        <w:r w:rsidR="00E15E97" w:rsidRPr="00960DEC">
          <w:rPr>
            <w:rStyle w:val="Hyperlink"/>
            <w:rFonts w:ascii="Garamond" w:hAnsi="Garamond"/>
            <w:noProof/>
            <w:color w:val="000000" w:themeColor="text1"/>
            <w:lang w:val="de-DE" w:eastAsia="fr-BE"/>
          </w:rPr>
          <w:t>www.kbs-frb.be</w:t>
        </w:r>
      </w:hyperlink>
    </w:p>
    <w:p w14:paraId="0144636D" w14:textId="77777777" w:rsidR="00E15E97" w:rsidRPr="000801DE" w:rsidRDefault="00E15E97" w:rsidP="001174F9">
      <w:pPr>
        <w:pStyle w:val="NoSpacing"/>
        <w:jc w:val="both"/>
        <w:rPr>
          <w:rFonts w:ascii="Garamond" w:hAnsi="Garamond"/>
          <w:color w:val="000000" w:themeColor="text1"/>
          <w:sz w:val="24"/>
          <w:szCs w:val="24"/>
          <w:lang w:val="de-DE"/>
        </w:rPr>
      </w:pPr>
    </w:p>
    <w:sectPr w:rsidR="00E15E97" w:rsidRPr="000801DE" w:rsidSect="000B259D">
      <w:headerReference w:type="default" r:id="rId14"/>
      <w:footerReference w:type="default" r:id="rId15"/>
      <w:pgSz w:w="11900" w:h="16820"/>
      <w:pgMar w:top="2268"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EF5E" w14:textId="77777777" w:rsidR="002852E2" w:rsidRDefault="002852E2" w:rsidP="002A52E7">
      <w:r>
        <w:separator/>
      </w:r>
    </w:p>
  </w:endnote>
  <w:endnote w:type="continuationSeparator" w:id="0">
    <w:p w14:paraId="1BF43C00" w14:textId="77777777" w:rsidR="002852E2" w:rsidRDefault="002852E2"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31A6" w14:textId="11C4A409" w:rsidR="00CB6A0E" w:rsidRDefault="00CB6A0E" w:rsidP="000D00EC">
    <w:pPr>
      <w:pStyle w:val="Footer"/>
      <w:tabs>
        <w:tab w:val="clear" w:pos="4320"/>
        <w:tab w:val="clear" w:pos="8640"/>
        <w:tab w:val="left" w:pos="2160"/>
      </w:tabs>
    </w:pPr>
    <w:r>
      <w:rPr>
        <w:noProof/>
        <w:lang w:val="nl-BE" w:eastAsia="nl-BE"/>
      </w:rPr>
      <mc:AlternateContent>
        <mc:Choice Requires="wps">
          <w:drawing>
            <wp:anchor distT="0" distB="0" distL="114300" distR="114300" simplePos="0" relativeHeight="251670528" behindDoc="0" locked="0" layoutInCell="1" allowOverlap="1" wp14:anchorId="422C3393" wp14:editId="34C36E63">
              <wp:simplePos x="0" y="0"/>
              <wp:positionH relativeFrom="column">
                <wp:posOffset>-177165</wp:posOffset>
              </wp:positionH>
              <wp:positionV relativeFrom="paragraph">
                <wp:posOffset>-464820</wp:posOffset>
              </wp:positionV>
              <wp:extent cx="4501515" cy="81026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4501515" cy="8102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F6472D" w14:textId="77777777" w:rsidR="00CB6A0E" w:rsidRDefault="00CB6A0E" w:rsidP="00B15A55">
                          <w:r>
                            <w:rPr>
                              <w:noProof/>
                              <w:lang w:val="nl-BE" w:eastAsia="nl-BE"/>
                            </w:rPr>
                            <w:drawing>
                              <wp:inline distT="0" distB="0" distL="0" distR="0" wp14:anchorId="5E1536D4" wp14:editId="6EE546AB">
                                <wp:extent cx="4319016" cy="719328"/>
                                <wp:effectExtent l="0" t="0" r="0" b="0"/>
                                <wp:docPr id="3" name="Picture 2" descr="JOKKESPEK:JOHAN:jobs:KBS:2013:sept2013:word_KBS_sept:def:jpgs footers:foo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KKESPEK:JOHAN:jobs:KBS:2013:sept2013:word_KBS_sept:def:jpgs footers:foot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016" cy="71932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2C3393" id="_x0000_t202" coordsize="21600,21600" o:spt="202" path="m,l,21600r21600,l21600,xe">
              <v:stroke joinstyle="miter"/>
              <v:path gradientshapeok="t" o:connecttype="rect"/>
            </v:shapetype>
            <v:shape id="Text Box 5" o:spid="_x0000_s1027" type="#_x0000_t202" style="position:absolute;margin-left:-13.95pt;margin-top:-36.6pt;width:354.45pt;height:63.8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" filled="f" stroked="f">
              <v:textbox style="mso-fit-shape-to-text:t">
                <w:txbxContent>
                  <w:p w14:paraId="17F6472D" w14:textId="77777777" w:rsidR="00CB6A0E" w:rsidRDefault="00CB6A0E" w:rsidP="00B15A55">
                    <w:r>
                      <w:rPr>
                        <w:noProof/>
                        <w:lang w:val="nl-BE" w:eastAsia="nl-BE"/>
                      </w:rPr>
                      <w:drawing>
                        <wp:inline distT="0" distB="0" distL="0" distR="0" wp14:anchorId="5E1536D4" wp14:editId="6EE546AB">
                          <wp:extent cx="4319016" cy="719328"/>
                          <wp:effectExtent l="0" t="0" r="0" b="0"/>
                          <wp:docPr id="3" name="Picture 2" descr="JOKKESPEK:JOHAN:jobs:KBS:2013:sept2013:word_KBS_sept:def:jpgs footers:foo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KKESPEK:JOHAN:jobs:KBS:2013:sept2013:word_KBS_sept:def:jpgs footers:foot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9016" cy="719328"/>
                                  </a:xfrm>
                                  <a:prstGeom prst="rect">
                                    <a:avLst/>
                                  </a:prstGeom>
                                  <a:noFill/>
                                  <a:ln>
                                    <a:noFill/>
                                  </a:ln>
                                </pic:spPr>
                              </pic:pic>
                            </a:graphicData>
                          </a:graphic>
                        </wp:inline>
                      </w:drawing>
                    </w:r>
                  </w:p>
                </w:txbxContent>
              </v:textbox>
            </v:shape>
          </w:pict>
        </mc:Fallback>
      </mc:AlternateContent>
    </w:r>
    <w:r>
      <w:tab/>
    </w:r>
    <w:r>
      <w:tab/>
    </w:r>
    <w:r>
      <w:tab/>
    </w:r>
    <w:r>
      <w:tab/>
    </w:r>
    <w:r>
      <w:tab/>
    </w:r>
    <w:r>
      <w:tab/>
    </w:r>
    <w:r>
      <w:tab/>
    </w:r>
    <w:r>
      <w:tab/>
    </w:r>
    <w:r>
      <w:tab/>
    </w:r>
    <w:r>
      <w:fldChar w:fldCharType="begin"/>
    </w:r>
    <w:r>
      <w:instrText xml:space="preserve"> PAGE   \* MERGEFORMAT </w:instrText>
    </w:r>
    <w:r>
      <w:fldChar w:fldCharType="separate"/>
    </w:r>
    <w:r w:rsidR="000C76F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16DA" w14:textId="77777777" w:rsidR="002852E2" w:rsidRDefault="002852E2" w:rsidP="002A52E7">
      <w:r>
        <w:separator/>
      </w:r>
    </w:p>
  </w:footnote>
  <w:footnote w:type="continuationSeparator" w:id="0">
    <w:p w14:paraId="7BBC712F" w14:textId="77777777" w:rsidR="002852E2" w:rsidRDefault="002852E2" w:rsidP="002A52E7">
      <w:r>
        <w:continuationSeparator/>
      </w:r>
    </w:p>
  </w:footnote>
  <w:footnote w:id="1">
    <w:p w14:paraId="6CCC2A48" w14:textId="77777777" w:rsidR="008624DA" w:rsidRDefault="008624DA" w:rsidP="008624DA">
      <w:pPr>
        <w:pStyle w:val="FootnoteText"/>
      </w:pPr>
      <w:r>
        <w:t xml:space="preserve">1 </w:t>
      </w:r>
      <w:hyperlink r:id="rId1" w:history="1">
        <w:r w:rsidRPr="00351D8E">
          <w:rPr>
            <w:rStyle w:val="Hyperlink"/>
          </w:rPr>
          <w:t>https://www.oecd.org/dac/financing-sustainable-development/development-finance-standards/DAC-List-ODA-Recipients-for-reporting-2021-flows.pdf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22DB" w14:textId="5E65613D" w:rsidR="00CB6A0E" w:rsidRDefault="00CB6A0E">
    <w:pPr>
      <w:pStyle w:val="Header"/>
    </w:pPr>
    <w:r>
      <w:rPr>
        <w:noProof/>
        <w:lang w:val="nl-BE" w:eastAsia="nl-BE"/>
      </w:rPr>
      <mc:AlternateContent>
        <mc:Choice Requires="wps">
          <w:drawing>
            <wp:anchor distT="0" distB="0" distL="114300" distR="114300" simplePos="0" relativeHeight="251668480" behindDoc="0" locked="0" layoutInCell="1" allowOverlap="1" wp14:anchorId="07BF5AE1" wp14:editId="6D75D249">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9AA291" w14:textId="77777777" w:rsidR="00CB6A0E" w:rsidRDefault="00CB6A0E" w:rsidP="00AE19A7">
                          <w:pPr>
                            <w:pStyle w:val="Default"/>
                            <w:rPr>
                              <w:rFonts w:ascii="Tahoma" w:hAnsi="Tahoma" w:cs="Tahoma"/>
                              <w:b/>
                              <w:sz w:val="32"/>
                              <w:szCs w:val="32"/>
                              <w:lang w:val="nl-BE"/>
                            </w:rPr>
                          </w:pPr>
                        </w:p>
                        <w:p w14:paraId="6AAFB0D0" w14:textId="75A092E8" w:rsidR="00CB6A0E" w:rsidRDefault="00CB6A0E" w:rsidP="00AE19A7">
                          <w:pPr>
                            <w:pStyle w:val="Default"/>
                            <w:rPr>
                              <w:rFonts w:ascii="Tahoma" w:hAnsi="Tahoma" w:cs="Tahoma"/>
                              <w:b/>
                              <w:sz w:val="32"/>
                              <w:szCs w:val="32"/>
                              <w:lang w:val="nl-BE"/>
                            </w:rPr>
                          </w:pPr>
                          <w:r w:rsidRPr="005604BE">
                            <w:rPr>
                              <w:rFonts w:ascii="Tahoma" w:hAnsi="Tahoma" w:cs="Tahoma"/>
                              <w:b/>
                              <w:sz w:val="32"/>
                              <w:szCs w:val="32"/>
                              <w:lang w:val="nl-BE"/>
                            </w:rPr>
                            <w:t>Fonds Elisabeth en Amélie</w:t>
                          </w:r>
                        </w:p>
                        <w:p w14:paraId="6B53D887" w14:textId="77777777" w:rsidR="00CB6A0E" w:rsidRPr="009B0E73" w:rsidRDefault="00CB6A0E" w:rsidP="00293858">
                          <w:pPr>
                            <w:jc w:val="center"/>
                            <w:rPr>
                              <w:rFonts w:ascii="Tahoma" w:hAnsi="Tahoma" w:cs="Tahoma"/>
                              <w:color w:val="000000"/>
                              <w:sz w:val="26"/>
                              <w:szCs w:val="26"/>
                              <w:lang w:val="nl-BE"/>
                            </w:rPr>
                          </w:pPr>
                        </w:p>
                        <w:p w14:paraId="5CCA0B6C" w14:textId="77777777" w:rsidR="00CB6A0E" w:rsidRPr="00A4275D" w:rsidRDefault="00CB6A0E">
                          <w:pPr>
                            <w:rPr>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F5AE1"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" filled="f" stroked="f">
              <v:textbox>
                <w:txbxContent>
                  <w:p w14:paraId="7C9AA291" w14:textId="77777777" w:rsidR="00CB6A0E" w:rsidRDefault="00CB6A0E" w:rsidP="00AE19A7">
                    <w:pPr>
                      <w:pStyle w:val="Default"/>
                      <w:rPr>
                        <w:rFonts w:ascii="Tahoma" w:hAnsi="Tahoma" w:cs="Tahoma"/>
                        <w:b/>
                        <w:sz w:val="32"/>
                        <w:szCs w:val="32"/>
                        <w:lang w:val="nl-BE"/>
                      </w:rPr>
                    </w:pPr>
                  </w:p>
                  <w:p w14:paraId="6AAFB0D0" w14:textId="75A092E8" w:rsidR="00CB6A0E" w:rsidRDefault="00CB6A0E" w:rsidP="00AE19A7">
                    <w:pPr>
                      <w:pStyle w:val="Default"/>
                      <w:rPr>
                        <w:rFonts w:ascii="Tahoma" w:hAnsi="Tahoma" w:cs="Tahoma"/>
                        <w:b/>
                        <w:sz w:val="32"/>
                        <w:szCs w:val="32"/>
                        <w:lang w:val="nl-BE"/>
                      </w:rPr>
                    </w:pPr>
                    <w:r w:rsidRPr="005604BE">
                      <w:rPr>
                        <w:rFonts w:ascii="Tahoma" w:hAnsi="Tahoma" w:cs="Tahoma"/>
                        <w:b/>
                        <w:sz w:val="32"/>
                        <w:szCs w:val="32"/>
                        <w:lang w:val="nl-BE"/>
                      </w:rPr>
                      <w:t>Fonds Elisabeth en Amélie</w:t>
                    </w:r>
                  </w:p>
                  <w:p w14:paraId="6B53D887" w14:textId="77777777" w:rsidR="00CB6A0E" w:rsidRPr="009B0E73" w:rsidRDefault="00CB6A0E" w:rsidP="00293858">
                    <w:pPr>
                      <w:jc w:val="center"/>
                      <w:rPr>
                        <w:rFonts w:ascii="Tahoma" w:hAnsi="Tahoma" w:cs="Tahoma"/>
                        <w:color w:val="000000"/>
                        <w:sz w:val="26"/>
                        <w:szCs w:val="26"/>
                        <w:lang w:val="nl-BE"/>
                      </w:rPr>
                    </w:pPr>
                  </w:p>
                  <w:p w14:paraId="5CCA0B6C" w14:textId="77777777" w:rsidR="00CB6A0E" w:rsidRPr="00A4275D" w:rsidRDefault="00CB6A0E">
                    <w:pPr>
                      <w:rPr>
                        <w:lang w:val="nl-B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29"/>
    <w:multiLevelType w:val="hybridMultilevel"/>
    <w:tmpl w:val="00004823"/>
    <w:lvl w:ilvl="0" w:tplc="000018BE">
      <w:start w:val="3"/>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5D5FE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A516F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264F04"/>
    <w:multiLevelType w:val="hybridMultilevel"/>
    <w:tmpl w:val="7A189042"/>
    <w:lvl w:ilvl="0" w:tplc="92CAD560">
      <w:start w:val="7"/>
      <w:numFmt w:val="decimal"/>
      <w:lvlText w:val="%1."/>
      <w:lvlJc w:val="left"/>
      <w:pPr>
        <w:ind w:left="720" w:hanging="360"/>
      </w:pPr>
      <w:rPr>
        <w:rFonts w:cs="Calibri"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01F7E1A"/>
    <w:multiLevelType w:val="hybridMultilevel"/>
    <w:tmpl w:val="205E39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0" w15:restartNumberingAfterBreak="0">
    <w:nsid w:val="652A387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9"/>
  </w:num>
  <w:num w:numId="8">
    <w:abstractNumId w:val="8"/>
  </w:num>
  <w:num w:numId="9">
    <w:abstractNumId w:val="4"/>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2E7"/>
    <w:rsid w:val="00014667"/>
    <w:rsid w:val="000266B5"/>
    <w:rsid w:val="00033D71"/>
    <w:rsid w:val="000801DE"/>
    <w:rsid w:val="000813AC"/>
    <w:rsid w:val="00084CF1"/>
    <w:rsid w:val="000B259D"/>
    <w:rsid w:val="000C76F7"/>
    <w:rsid w:val="000D00EC"/>
    <w:rsid w:val="000D6EDA"/>
    <w:rsid w:val="001174F9"/>
    <w:rsid w:val="00122878"/>
    <w:rsid w:val="001412B1"/>
    <w:rsid w:val="00162A63"/>
    <w:rsid w:val="00167A2C"/>
    <w:rsid w:val="00171CC9"/>
    <w:rsid w:val="001F652F"/>
    <w:rsid w:val="001F6D0D"/>
    <w:rsid w:val="00206EC5"/>
    <w:rsid w:val="00236F4E"/>
    <w:rsid w:val="00272D40"/>
    <w:rsid w:val="00283B0D"/>
    <w:rsid w:val="002852E2"/>
    <w:rsid w:val="00293858"/>
    <w:rsid w:val="002A2420"/>
    <w:rsid w:val="002A52E7"/>
    <w:rsid w:val="002B7F99"/>
    <w:rsid w:val="002C1766"/>
    <w:rsid w:val="002C372A"/>
    <w:rsid w:val="002E545F"/>
    <w:rsid w:val="00310280"/>
    <w:rsid w:val="00323914"/>
    <w:rsid w:val="00331A16"/>
    <w:rsid w:val="00356A11"/>
    <w:rsid w:val="00392206"/>
    <w:rsid w:val="003A0C3D"/>
    <w:rsid w:val="004558A5"/>
    <w:rsid w:val="00457263"/>
    <w:rsid w:val="004672C6"/>
    <w:rsid w:val="00492C5B"/>
    <w:rsid w:val="004C6F38"/>
    <w:rsid w:val="004F7336"/>
    <w:rsid w:val="005604BE"/>
    <w:rsid w:val="00561479"/>
    <w:rsid w:val="00564FFC"/>
    <w:rsid w:val="00577888"/>
    <w:rsid w:val="00583828"/>
    <w:rsid w:val="005A5B98"/>
    <w:rsid w:val="00610DA4"/>
    <w:rsid w:val="00613435"/>
    <w:rsid w:val="00630EE6"/>
    <w:rsid w:val="006366FD"/>
    <w:rsid w:val="0064142B"/>
    <w:rsid w:val="00665D65"/>
    <w:rsid w:val="00682903"/>
    <w:rsid w:val="007053CD"/>
    <w:rsid w:val="0070772C"/>
    <w:rsid w:val="00757D7F"/>
    <w:rsid w:val="0076337C"/>
    <w:rsid w:val="00780C23"/>
    <w:rsid w:val="007859C5"/>
    <w:rsid w:val="007A3D61"/>
    <w:rsid w:val="007C494E"/>
    <w:rsid w:val="007C4E4D"/>
    <w:rsid w:val="007E2D9D"/>
    <w:rsid w:val="00834597"/>
    <w:rsid w:val="008624DA"/>
    <w:rsid w:val="008C70D0"/>
    <w:rsid w:val="008C7BC0"/>
    <w:rsid w:val="008D2224"/>
    <w:rsid w:val="008D2841"/>
    <w:rsid w:val="008E588E"/>
    <w:rsid w:val="009043D3"/>
    <w:rsid w:val="0091362A"/>
    <w:rsid w:val="00937BA1"/>
    <w:rsid w:val="009511DD"/>
    <w:rsid w:val="00960DEC"/>
    <w:rsid w:val="009A5848"/>
    <w:rsid w:val="009B0E73"/>
    <w:rsid w:val="009B6D04"/>
    <w:rsid w:val="009C1505"/>
    <w:rsid w:val="009C2AD7"/>
    <w:rsid w:val="009E0439"/>
    <w:rsid w:val="00A11484"/>
    <w:rsid w:val="00A175A0"/>
    <w:rsid w:val="00A4275D"/>
    <w:rsid w:val="00AC3007"/>
    <w:rsid w:val="00AE19A7"/>
    <w:rsid w:val="00AF4A30"/>
    <w:rsid w:val="00B13822"/>
    <w:rsid w:val="00B15A55"/>
    <w:rsid w:val="00B27FF3"/>
    <w:rsid w:val="00B67CC0"/>
    <w:rsid w:val="00B962B1"/>
    <w:rsid w:val="00B9772B"/>
    <w:rsid w:val="00BE4C15"/>
    <w:rsid w:val="00C072BC"/>
    <w:rsid w:val="00C101A8"/>
    <w:rsid w:val="00C172A3"/>
    <w:rsid w:val="00CB6A0E"/>
    <w:rsid w:val="00D17D80"/>
    <w:rsid w:val="00D3015C"/>
    <w:rsid w:val="00D874B6"/>
    <w:rsid w:val="00D9260A"/>
    <w:rsid w:val="00D937EA"/>
    <w:rsid w:val="00DF4A7B"/>
    <w:rsid w:val="00E15E97"/>
    <w:rsid w:val="00E24A12"/>
    <w:rsid w:val="00E60A3A"/>
    <w:rsid w:val="00E63AA8"/>
    <w:rsid w:val="00E65BD8"/>
    <w:rsid w:val="00E6609C"/>
    <w:rsid w:val="00E700CA"/>
    <w:rsid w:val="00E72F6D"/>
    <w:rsid w:val="00E86AAE"/>
    <w:rsid w:val="00E941E5"/>
    <w:rsid w:val="00EA4F6A"/>
    <w:rsid w:val="00EB167F"/>
    <w:rsid w:val="00ED3A4B"/>
    <w:rsid w:val="00EE0668"/>
    <w:rsid w:val="00EF188B"/>
    <w:rsid w:val="00F529F0"/>
    <w:rsid w:val="00F761B9"/>
    <w:rsid w:val="00F93BEE"/>
    <w:rsid w:val="00FC6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01DB27"/>
  <w14:defaultImageDpi w14:val="300"/>
  <w15:docId w15:val="{EC98CFE9-4288-4874-9FDC-0E5D5DE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3D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2E7"/>
    <w:pPr>
      <w:tabs>
        <w:tab w:val="center" w:pos="4320"/>
        <w:tab w:val="right" w:pos="8640"/>
      </w:tabs>
    </w:pPr>
  </w:style>
  <w:style w:type="character" w:customStyle="1" w:styleId="HeaderChar">
    <w:name w:val="Header Char"/>
    <w:basedOn w:val="DefaultParagraphFont"/>
    <w:link w:val="Header"/>
    <w:uiPriority w:val="99"/>
    <w:rsid w:val="002A52E7"/>
  </w:style>
  <w:style w:type="paragraph" w:styleId="Footer">
    <w:name w:val="footer"/>
    <w:basedOn w:val="Normal"/>
    <w:link w:val="FooterChar"/>
    <w:uiPriority w:val="99"/>
    <w:unhideWhenUsed/>
    <w:rsid w:val="002A52E7"/>
    <w:pPr>
      <w:tabs>
        <w:tab w:val="center" w:pos="4320"/>
        <w:tab w:val="right" w:pos="8640"/>
      </w:tabs>
    </w:pPr>
  </w:style>
  <w:style w:type="character" w:customStyle="1" w:styleId="FooterChar">
    <w:name w:val="Footer Char"/>
    <w:basedOn w:val="DefaultParagraphFont"/>
    <w:link w:val="Footer"/>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E65BD8"/>
    <w:rPr>
      <w:rFonts w:ascii="Lucida Grande" w:hAnsi="Lucida Grande"/>
      <w:sz w:val="18"/>
      <w:szCs w:val="18"/>
    </w:rPr>
  </w:style>
  <w:style w:type="character" w:customStyle="1" w:styleId="BalloonTextChar">
    <w:name w:val="Balloon Text Char"/>
    <w:basedOn w:val="DefaultParagraphFont"/>
    <w:link w:val="BalloonText"/>
    <w:uiPriority w:val="99"/>
    <w:semiHidden/>
    <w:rsid w:val="00E65BD8"/>
    <w:rPr>
      <w:rFonts w:ascii="Lucida Grande" w:hAnsi="Lucida Grande"/>
      <w:sz w:val="18"/>
      <w:szCs w:val="18"/>
    </w:rPr>
  </w:style>
  <w:style w:type="character" w:styleId="PageNumber">
    <w:name w:val="page number"/>
    <w:basedOn w:val="DefaultParagraphFont"/>
    <w:uiPriority w:val="99"/>
    <w:semiHidden/>
    <w:unhideWhenUsed/>
    <w:rsid w:val="00D17D80"/>
  </w:style>
  <w:style w:type="paragraph" w:styleId="ListParagraph">
    <w:name w:val="List Paragraph"/>
    <w:basedOn w:val="Normal"/>
    <w:uiPriority w:val="34"/>
    <w:qFormat/>
    <w:rsid w:val="00ED3A4B"/>
    <w:pPr>
      <w:ind w:left="720"/>
      <w:contextualSpacing/>
    </w:pPr>
  </w:style>
  <w:style w:type="character" w:styleId="Hyperlink">
    <w:name w:val="Hyperlink"/>
    <w:basedOn w:val="DefaultParagraphFont"/>
    <w:uiPriority w:val="99"/>
    <w:unhideWhenUsed/>
    <w:rsid w:val="009C1505"/>
    <w:rPr>
      <w:color w:val="0000FF" w:themeColor="hyperlink"/>
      <w:u w:val="single"/>
    </w:rPr>
  </w:style>
  <w:style w:type="paragraph" w:styleId="FootnoteText">
    <w:name w:val="footnote text"/>
    <w:basedOn w:val="Normal"/>
    <w:link w:val="FootnoteTextChar"/>
    <w:uiPriority w:val="99"/>
    <w:semiHidden/>
    <w:unhideWhenUsed/>
    <w:rsid w:val="00E6609C"/>
    <w:pPr>
      <w:spacing w:after="200" w:line="276" w:lineRule="auto"/>
    </w:pPr>
    <w:rPr>
      <w:rFonts w:ascii="Calibri" w:eastAsia="Times New Roman" w:hAnsi="Calibri" w:cs="Times New Roman"/>
      <w:sz w:val="20"/>
      <w:szCs w:val="20"/>
      <w:lang w:val="nl-BE" w:eastAsia="nl-BE"/>
    </w:rPr>
  </w:style>
  <w:style w:type="character" w:customStyle="1" w:styleId="FootnoteTextChar">
    <w:name w:val="Footnote Text Char"/>
    <w:basedOn w:val="DefaultParagraphFont"/>
    <w:link w:val="FootnoteText"/>
    <w:uiPriority w:val="99"/>
    <w:semiHidden/>
    <w:rsid w:val="00E6609C"/>
    <w:rPr>
      <w:rFonts w:ascii="Calibri" w:eastAsia="Times New Roman" w:hAnsi="Calibri" w:cs="Times New Roman"/>
      <w:sz w:val="20"/>
      <w:szCs w:val="20"/>
      <w:lang w:val="nl-BE" w:eastAsia="nl-BE"/>
    </w:rPr>
  </w:style>
  <w:style w:type="character" w:styleId="FootnoteReference">
    <w:name w:val="footnote reference"/>
    <w:uiPriority w:val="99"/>
    <w:semiHidden/>
    <w:unhideWhenUsed/>
    <w:rsid w:val="00E6609C"/>
    <w:rPr>
      <w:vertAlign w:val="superscript"/>
    </w:rPr>
  </w:style>
  <w:style w:type="paragraph" w:styleId="NoSpacing">
    <w:name w:val="No Spacing"/>
    <w:uiPriority w:val="1"/>
    <w:qFormat/>
    <w:rsid w:val="00F93BEE"/>
    <w:rPr>
      <w:rFonts w:eastAsiaTheme="minorHAnsi"/>
      <w:sz w:val="22"/>
      <w:szCs w:val="22"/>
      <w:lang w:val="nl-BE"/>
    </w:rPr>
  </w:style>
  <w:style w:type="character" w:customStyle="1" w:styleId="Heading1Char">
    <w:name w:val="Heading 1 Char"/>
    <w:basedOn w:val="DefaultParagraphFont"/>
    <w:link w:val="Heading1"/>
    <w:uiPriority w:val="9"/>
    <w:rsid w:val="00DF4A7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10280"/>
    <w:pPr>
      <w:spacing w:line="276" w:lineRule="auto"/>
      <w:outlineLvl w:val="9"/>
    </w:pPr>
    <w:rPr>
      <w:lang w:val="en-US" w:eastAsia="ja-JP"/>
    </w:rPr>
  </w:style>
  <w:style w:type="paragraph" w:styleId="TOC1">
    <w:name w:val="toc 1"/>
    <w:basedOn w:val="Normal"/>
    <w:next w:val="Normal"/>
    <w:autoRedefine/>
    <w:uiPriority w:val="39"/>
    <w:unhideWhenUsed/>
    <w:rsid w:val="00310280"/>
    <w:pPr>
      <w:spacing w:after="100"/>
    </w:pPr>
  </w:style>
  <w:style w:type="character" w:customStyle="1" w:styleId="Heading2Char">
    <w:name w:val="Heading 2 Char"/>
    <w:basedOn w:val="DefaultParagraphFont"/>
    <w:link w:val="Heading2"/>
    <w:uiPriority w:val="9"/>
    <w:rsid w:val="007A3D6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A3D61"/>
    <w:pPr>
      <w:spacing w:after="100"/>
      <w:ind w:left="240"/>
    </w:pPr>
  </w:style>
  <w:style w:type="character" w:styleId="UnresolvedMention">
    <w:name w:val="Unresolved Mention"/>
    <w:basedOn w:val="DefaultParagraphFont"/>
    <w:uiPriority w:val="99"/>
    <w:semiHidden/>
    <w:unhideWhenUsed/>
    <w:rsid w:val="0002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bs-frb.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straeten.e@mandate.kbs-frb.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bs-frb.be/nl/Activities/Calls/2015/20151014MGEABour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financing-sustainable-development/development-finance-standards/DAC-List-ODA-Recipients-for-reporting-2021-flo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9FB87DDC37B43BD66629C1ED421F4" ma:contentTypeVersion="16" ma:contentTypeDescription="Create a new document." ma:contentTypeScope="" ma:versionID="c85e176578b0683cb3a86e25523392c1">
  <xsd:schema xmlns:xsd="http://www.w3.org/2001/XMLSchema" xmlns:xs="http://www.w3.org/2001/XMLSchema" xmlns:p="http://schemas.microsoft.com/office/2006/metadata/properties" xmlns:ns2="673847f7-b5b3-45c8-aace-f620db79cde3" xmlns:ns3="be4dbe71-6922-45fc-af02-09d43ad62cad" targetNamespace="http://schemas.microsoft.com/office/2006/metadata/properties" ma:root="true" ma:fieldsID="6dc2a81aeec8a30933aa7556c7d40767" ns2:_="" ns3:_="">
    <xsd:import namespace="673847f7-b5b3-45c8-aace-f620db79cde3"/>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847f7-b5b3-45c8-aace-f620db79c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4dbe71-6922-45fc-af02-09d43ad62cad" xsi:nil="true"/>
    <lcf76f155ced4ddcb4097134ff3c332f xmlns="673847f7-b5b3-45c8-aace-f620db79cd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B2F3-3BC9-4697-B493-58E50C5B4BD5}">
  <ds:schemaRefs>
    <ds:schemaRef ds:uri="http://schemas.microsoft.com/sharepoint/v3/contenttype/forms"/>
  </ds:schemaRefs>
</ds:datastoreItem>
</file>

<file path=customXml/itemProps2.xml><?xml version="1.0" encoding="utf-8"?>
<ds:datastoreItem xmlns:ds="http://schemas.openxmlformats.org/officeDocument/2006/customXml" ds:itemID="{79BBB6AE-BCCA-47AE-A8CF-85A37422F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847f7-b5b3-45c8-aace-f620db79cde3"/>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9A6FB-5D28-488F-B503-50E329B45E09}">
  <ds:schemaRefs>
    <ds:schemaRef ds:uri="http://purl.org/dc/dcmitype/"/>
    <ds:schemaRef ds:uri="http://schemas.microsoft.com/office/2006/documentManagement/types"/>
    <ds:schemaRef ds:uri="673847f7-b5b3-45c8-aace-f620db79cde3"/>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be4dbe71-6922-45fc-af02-09d43ad62cad"/>
    <ds:schemaRef ds:uri="http://purl.org/dc/elements/1.1/"/>
  </ds:schemaRefs>
</ds:datastoreItem>
</file>

<file path=customXml/itemProps4.xml><?xml version="1.0" encoding="utf-8"?>
<ds:datastoreItem xmlns:ds="http://schemas.openxmlformats.org/officeDocument/2006/customXml" ds:itemID="{03A44477-F778-42A9-9D0B-F6221419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VERSTRAETEN Edith</cp:lastModifiedBy>
  <cp:revision>54</cp:revision>
  <cp:lastPrinted>2021-07-05T08:21:00Z</cp:lastPrinted>
  <dcterms:created xsi:type="dcterms:W3CDTF">2016-11-18T10:02:00Z</dcterms:created>
  <dcterms:modified xsi:type="dcterms:W3CDTF">2022-07-11T10:01:00Z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0x0101001309FB87DDC37B43BD66629C1ED421F4</vt:lpwstr>
  </property>
  <property fmtid="{D5CDD505-2E9C-101B-9397-08002B2CF9AE}" pid="3" name="Order">
    <vt:r8>1154400</vt:r8>
  </property>
  <property fmtid="{D5CDD505-2E9C-101B-9397-08002B2CF9AE}" pid="4" name="MediaServiceImageTags">
    <vt:lpwstr/>
  </property>
</Properties>
</file>