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3" w:rsidRPr="00C82CA3" w:rsidRDefault="00C82CA3" w:rsidP="00C82CA3">
      <w:pPr>
        <w:tabs>
          <w:tab w:val="left" w:pos="2835"/>
          <w:tab w:val="left" w:pos="6804"/>
        </w:tabs>
        <w:jc w:val="center"/>
        <w:rPr>
          <w:rFonts w:ascii="Garamond" w:eastAsia="Arial Unicode MS" w:hAnsi="Garamond" w:cs="Times New Roman"/>
          <w:b/>
          <w:sz w:val="32"/>
          <w:szCs w:val="32"/>
          <w:u w:val="single"/>
          <w:lang w:val="nl-BE"/>
        </w:rPr>
      </w:pPr>
      <w:r w:rsidRPr="00C82CA3">
        <w:rPr>
          <w:rFonts w:ascii="Garamond" w:eastAsia="Arial Unicode MS" w:hAnsi="Garamond" w:cs="Times New Roman"/>
          <w:b/>
          <w:sz w:val="32"/>
          <w:szCs w:val="32"/>
          <w:u w:val="single"/>
          <w:lang w:val="nl-BE"/>
        </w:rPr>
        <w:t xml:space="preserve">Selectiecriteria projectoproep Fonds Jacques </w:t>
      </w:r>
      <w:proofErr w:type="spellStart"/>
      <w:r w:rsidRPr="00C82CA3">
        <w:rPr>
          <w:rFonts w:ascii="Garamond" w:eastAsia="Arial Unicode MS" w:hAnsi="Garamond" w:cs="Times New Roman"/>
          <w:b/>
          <w:sz w:val="32"/>
          <w:szCs w:val="32"/>
          <w:u w:val="single"/>
          <w:lang w:val="nl-BE"/>
        </w:rPr>
        <w:t>Bollens</w:t>
      </w:r>
      <w:proofErr w:type="spellEnd"/>
    </w:p>
    <w:p w:rsidR="00C82CA3" w:rsidRPr="00C82CA3" w:rsidRDefault="00C82CA3" w:rsidP="00C82CA3">
      <w:pPr>
        <w:tabs>
          <w:tab w:val="left" w:pos="2835"/>
          <w:tab w:val="left" w:pos="6804"/>
        </w:tabs>
        <w:jc w:val="center"/>
        <w:rPr>
          <w:rFonts w:ascii="Garamond" w:eastAsia="Arial Unicode MS" w:hAnsi="Garamond" w:cs="Times New Roman"/>
          <w:b/>
          <w:sz w:val="32"/>
          <w:szCs w:val="32"/>
          <w:u w:val="single"/>
          <w:lang w:val="nl-BE"/>
        </w:rPr>
      </w:pPr>
    </w:p>
    <w:p w:rsidR="00C82CA3" w:rsidRPr="00C82CA3" w:rsidRDefault="00C82CA3" w:rsidP="00C82CA3">
      <w:pPr>
        <w:tabs>
          <w:tab w:val="left" w:pos="2835"/>
          <w:tab w:val="left" w:pos="6804"/>
        </w:tabs>
        <w:jc w:val="center"/>
        <w:rPr>
          <w:rFonts w:ascii="Garamond" w:eastAsia="Arial Unicode MS" w:hAnsi="Garamond" w:cs="Times New Roman"/>
          <w:b/>
          <w:sz w:val="32"/>
          <w:szCs w:val="32"/>
          <w:u w:val="single"/>
          <w:lang w:val="nl-BE"/>
        </w:rPr>
      </w:pPr>
    </w:p>
    <w:p w:rsidR="00C82CA3" w:rsidRPr="00C82CA3" w:rsidRDefault="00C82CA3" w:rsidP="00C82CA3">
      <w:pPr>
        <w:tabs>
          <w:tab w:val="left" w:pos="2835"/>
          <w:tab w:val="left" w:pos="6804"/>
        </w:tabs>
        <w:rPr>
          <w:rFonts w:ascii="Garamond" w:eastAsia="Arial Unicode MS" w:hAnsi="Garamond" w:cs="Times New Roman"/>
          <w:b/>
          <w:bCs/>
          <w:sz w:val="28"/>
          <w:szCs w:val="28"/>
          <w:lang w:val="nl-BE"/>
        </w:rPr>
      </w:pPr>
    </w:p>
    <w:p w:rsidR="00C82CA3" w:rsidRPr="00C82CA3" w:rsidRDefault="00C82CA3" w:rsidP="00C82CA3">
      <w:p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lang w:val="nl-BE"/>
        </w:rPr>
      </w:pPr>
      <w:r w:rsidRPr="00C82CA3">
        <w:rPr>
          <w:rFonts w:ascii="Garamond" w:eastAsia="Arial Unicode MS" w:hAnsi="Garamond" w:cs="Times New Roman"/>
          <w:lang w:val="nl-BE"/>
        </w:rPr>
        <w:t xml:space="preserve">Volgende </w:t>
      </w:r>
      <w:r w:rsidRPr="00C82CA3">
        <w:rPr>
          <w:rFonts w:ascii="Garamond" w:eastAsia="Arial Unicode MS" w:hAnsi="Garamond" w:cs="Times New Roman"/>
          <w:b/>
          <w:bCs/>
          <w:lang w:val="nl-BE"/>
        </w:rPr>
        <w:t>criteria</w:t>
      </w:r>
      <w:r w:rsidRPr="00C82CA3">
        <w:rPr>
          <w:rFonts w:ascii="Garamond" w:eastAsia="Arial Unicode MS" w:hAnsi="Garamond" w:cs="Times New Roman"/>
          <w:lang w:val="nl-BE"/>
        </w:rPr>
        <w:t xml:space="preserve"> zijn belangrijk bij de beoordeling van de dossiers: </w:t>
      </w:r>
    </w:p>
    <w:p w:rsidR="00C82CA3" w:rsidRPr="00C82CA3" w:rsidRDefault="00C82CA3" w:rsidP="00C82CA3">
      <w:p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lang w:val="nl-BE"/>
        </w:rPr>
      </w:pP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lang w:val="nl-BE"/>
        </w:rPr>
      </w:pPr>
      <w:r w:rsidRPr="00C82CA3">
        <w:rPr>
          <w:rFonts w:ascii="Garamond" w:eastAsia="Arial Unicode MS" w:hAnsi="Garamond" w:cs="Times New Roman"/>
          <w:b/>
          <w:lang w:val="nl-BE"/>
        </w:rPr>
        <w:t>het belang</w:t>
      </w:r>
      <w:r w:rsidRPr="00C82CA3">
        <w:rPr>
          <w:rFonts w:ascii="Garamond" w:eastAsia="Arial Unicode MS" w:hAnsi="Garamond" w:cs="Times New Roman"/>
          <w:lang w:val="nl-BE"/>
        </w:rPr>
        <w:t xml:space="preserve"> van het kunstwerk binnen het gehele oeuvre van de kunstenaar, binnen de kunstgeschiedenis, of binnen de collectie van de instelling ; </w:t>
      </w: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lang w:val="nl-BE"/>
        </w:rPr>
      </w:pPr>
      <w:r w:rsidRPr="00C82CA3">
        <w:rPr>
          <w:rFonts w:ascii="Garamond" w:eastAsia="Arial Unicode MS" w:hAnsi="Garamond" w:cs="Times New Roman"/>
          <w:b/>
          <w:lang w:val="nl-BE"/>
        </w:rPr>
        <w:t xml:space="preserve">het dringende karakter van behandeling </w:t>
      </w:r>
      <w:r w:rsidRPr="00C82CA3">
        <w:rPr>
          <w:rFonts w:ascii="Garamond" w:eastAsia="Arial Unicode MS" w:hAnsi="Garamond" w:cs="Times New Roman"/>
          <w:bCs/>
          <w:lang w:val="nl-BE"/>
        </w:rPr>
        <w:t>in het kader van conservatie ;</w:t>
      </w: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lang w:val="nl-BE"/>
        </w:rPr>
      </w:pPr>
      <w:r w:rsidRPr="00C82CA3">
        <w:rPr>
          <w:rFonts w:ascii="Garamond" w:eastAsia="Arial Unicode MS" w:hAnsi="Garamond" w:cs="Times New Roman"/>
          <w:b/>
          <w:lang w:val="nl-BE"/>
        </w:rPr>
        <w:t xml:space="preserve">de eventuele voorbeeldfunctie </w:t>
      </w:r>
      <w:r w:rsidRPr="00C82CA3">
        <w:rPr>
          <w:rFonts w:ascii="Garamond" w:eastAsia="Arial Unicode MS" w:hAnsi="Garamond" w:cs="Times New Roman"/>
          <w:lang w:val="nl-BE"/>
        </w:rPr>
        <w:t>van het project (resulterend in een positieve verandering van andere projecten, of de hervatting/aanzet van het project door anderen, …) ;</w:t>
      </w: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lang w:val="nl-BE"/>
        </w:rPr>
      </w:pPr>
      <w:r w:rsidRPr="00C82CA3">
        <w:rPr>
          <w:rFonts w:ascii="Garamond" w:eastAsia="Arial Unicode MS" w:hAnsi="Garamond" w:cs="Times New Roman"/>
          <w:b/>
          <w:bCs/>
          <w:lang w:val="nl-BE"/>
        </w:rPr>
        <w:t>de kwaliteit van de manier waarop het project</w:t>
      </w:r>
      <w:r w:rsidRPr="00C82CA3">
        <w:rPr>
          <w:rFonts w:ascii="Garamond" w:eastAsia="Arial Unicode MS" w:hAnsi="Garamond" w:cs="Times New Roman"/>
          <w:lang w:val="nl-BE"/>
        </w:rPr>
        <w:t xml:space="preserve"> </w:t>
      </w:r>
      <w:r w:rsidRPr="00C82CA3">
        <w:rPr>
          <w:rFonts w:ascii="Garamond" w:eastAsia="Arial Unicode MS" w:hAnsi="Garamond" w:cs="Times New Roman"/>
          <w:b/>
          <w:lang w:val="nl-BE"/>
        </w:rPr>
        <w:t>geconcretiseerd wordt</w:t>
      </w:r>
      <w:r w:rsidRPr="00C82CA3">
        <w:rPr>
          <w:rFonts w:ascii="Garamond" w:eastAsia="Arial Unicode MS" w:hAnsi="Garamond" w:cs="Times New Roman"/>
          <w:lang w:val="nl-BE"/>
        </w:rPr>
        <w:t xml:space="preserve"> (gemeten aan de hand van onder meer de precisie en de betrouwbaarheid van het financiële plan, de haalbaarheid van de planning, de evaluatie en opvolging van het project…) ;</w:t>
      </w: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b/>
          <w:bCs/>
          <w:lang w:val="nl-BE"/>
        </w:rPr>
      </w:pPr>
      <w:r w:rsidRPr="00C82CA3">
        <w:rPr>
          <w:rFonts w:ascii="Garamond" w:eastAsia="Arial Unicode MS" w:hAnsi="Garamond" w:cs="Times New Roman"/>
          <w:b/>
          <w:bCs/>
          <w:lang w:val="nl-BE"/>
        </w:rPr>
        <w:t>garanties voor de continuïteit van het project</w:t>
      </w:r>
      <w:r w:rsidRPr="00C82CA3">
        <w:rPr>
          <w:rFonts w:ascii="Garamond" w:eastAsia="Arial Unicode MS" w:hAnsi="Garamond" w:cs="Times New Roman"/>
          <w:lang w:val="nl-BE"/>
        </w:rPr>
        <w:t xml:space="preserve"> (toegankelijkheid van het kunstwerk, mogelijkheid tot publicaties en studies, verbeteringen te danken aan de nieuwe inrichting…) ;</w:t>
      </w: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b/>
          <w:bCs/>
          <w:lang w:val="nl-BE"/>
        </w:rPr>
      </w:pPr>
      <w:r w:rsidRPr="00C82CA3">
        <w:rPr>
          <w:rFonts w:ascii="Garamond" w:eastAsia="Arial Unicode MS" w:hAnsi="Garamond" w:cs="Times New Roman"/>
          <w:b/>
          <w:bCs/>
          <w:lang w:val="nl-BE"/>
        </w:rPr>
        <w:t xml:space="preserve">de actualiteit </w:t>
      </w:r>
      <w:r w:rsidRPr="00C82CA3">
        <w:rPr>
          <w:rFonts w:ascii="Garamond" w:eastAsia="Arial Unicode MS" w:hAnsi="Garamond" w:cs="Times New Roman"/>
          <w:bCs/>
          <w:lang w:val="nl-BE"/>
        </w:rPr>
        <w:t>(een tentoonstelling, publicatie, …) ;</w:t>
      </w:r>
    </w:p>
    <w:p w:rsidR="00C82CA3" w:rsidRPr="00C82CA3" w:rsidRDefault="00C82CA3" w:rsidP="00C82CA3">
      <w:pPr>
        <w:numPr>
          <w:ilvl w:val="0"/>
          <w:numId w:val="8"/>
        </w:numPr>
        <w:tabs>
          <w:tab w:val="left" w:pos="2835"/>
          <w:tab w:val="left" w:pos="6804"/>
        </w:tabs>
        <w:spacing w:line="276" w:lineRule="auto"/>
        <w:jc w:val="both"/>
        <w:rPr>
          <w:rFonts w:ascii="Garamond" w:eastAsia="Arial Unicode MS" w:hAnsi="Garamond" w:cs="Times New Roman"/>
          <w:bCs/>
          <w:lang w:val="nl-BE"/>
        </w:rPr>
      </w:pPr>
      <w:r w:rsidRPr="00C82CA3">
        <w:rPr>
          <w:rFonts w:ascii="Garamond" w:eastAsia="Arial Unicode MS" w:hAnsi="Garamond" w:cs="Times New Roman"/>
          <w:bCs/>
          <w:lang w:val="nl-BE"/>
        </w:rPr>
        <w:t xml:space="preserve">Het feit dat het project </w:t>
      </w:r>
      <w:r w:rsidRPr="00C82CA3">
        <w:rPr>
          <w:rFonts w:ascii="Garamond" w:eastAsia="Arial Unicode MS" w:hAnsi="Garamond" w:cs="Times New Roman"/>
          <w:b/>
          <w:bCs/>
          <w:lang w:val="nl-BE"/>
        </w:rPr>
        <w:t>sociale en culturele innovatie</w:t>
      </w:r>
      <w:r w:rsidRPr="00C82CA3">
        <w:rPr>
          <w:rFonts w:ascii="Garamond" w:eastAsia="Arial Unicode MS" w:hAnsi="Garamond" w:cs="Times New Roman"/>
          <w:bCs/>
          <w:lang w:val="nl-BE"/>
        </w:rPr>
        <w:t xml:space="preserve"> aanmoedigt.</w:t>
      </w:r>
    </w:p>
    <w:p w:rsidR="008D2841" w:rsidRPr="00C82CA3" w:rsidRDefault="008D2841" w:rsidP="00236F4E">
      <w:pPr>
        <w:rPr>
          <w:lang w:val="nl-BE"/>
        </w:rPr>
      </w:pPr>
      <w:bookmarkStart w:id="0" w:name="_GoBack"/>
      <w:bookmarkEnd w:id="0"/>
    </w:p>
    <w:sectPr w:rsidR="008D2841" w:rsidRPr="00C82CA3" w:rsidSect="00951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CA3" w:rsidRDefault="00C82CA3" w:rsidP="002A52E7">
      <w:r>
        <w:separator/>
      </w:r>
    </w:p>
  </w:endnote>
  <w:endnote w:type="continuationSeparator" w:id="0">
    <w:p w:rsidR="00C82CA3" w:rsidRDefault="00C82CA3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CE" w:rsidRDefault="0049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Pr="004926CE" w:rsidRDefault="004926CE" w:rsidP="004926CE">
    <w:pPr>
      <w:pStyle w:val="Footer"/>
    </w:pPr>
    <w:r>
      <w:rPr>
        <w:noProof/>
        <w:lang w:val="en-US"/>
      </w:rPr>
      <w:drawing>
        <wp:inline distT="0" distB="0" distL="0" distR="0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CE" w:rsidRDefault="004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CA3" w:rsidRDefault="00C82CA3" w:rsidP="002A52E7">
      <w:r>
        <w:separator/>
      </w:r>
    </w:p>
  </w:footnote>
  <w:footnote w:type="continuationSeparator" w:id="0">
    <w:p w:rsidR="00C82CA3" w:rsidRDefault="00C82CA3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CE" w:rsidRDefault="004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EA" w:rsidRDefault="00D937E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6F4E" w:rsidRDefault="00236F4E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:rsidR="009B0E73" w:rsidRDefault="00931040" w:rsidP="00AE19A7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  <w:r w:rsidRPr="00931040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 xml:space="preserve">Fonds Jacques </w:t>
                          </w:r>
                          <w:proofErr w:type="spellStart"/>
                          <w:r w:rsidRPr="00931040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  <w:t>Bollens</w:t>
                          </w:r>
                          <w:proofErr w:type="spellEnd"/>
                        </w:p>
                        <w:p w:rsidR="00293858" w:rsidRPr="009B0E73" w:rsidRDefault="00293858" w:rsidP="00293858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nl-BE"/>
                            </w:rPr>
                          </w:pPr>
                        </w:p>
                        <w:p w:rsidR="00D937EA" w:rsidRPr="00A4275D" w:rsidRDefault="00D937EA">
                          <w:pPr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F5A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:rsidR="00236F4E" w:rsidRDefault="00236F4E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:rsidR="009B0E73" w:rsidRDefault="00931040" w:rsidP="00AE19A7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  <w:r w:rsidRPr="00931040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 xml:space="preserve">Fonds Jacques </w:t>
                    </w:r>
                    <w:proofErr w:type="spellStart"/>
                    <w:r w:rsidRPr="00931040"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  <w:t>Bollens</w:t>
                    </w:r>
                    <w:proofErr w:type="spellEnd"/>
                  </w:p>
                  <w:p w:rsidR="00293858" w:rsidRPr="009B0E73" w:rsidRDefault="00293858" w:rsidP="00293858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nl-BE"/>
                      </w:rPr>
                    </w:pPr>
                  </w:p>
                  <w:p w:rsidR="00D937EA" w:rsidRPr="00A4275D" w:rsidRDefault="00D937EA">
                    <w:pPr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6CE" w:rsidRDefault="004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A224E8"/>
    <w:multiLevelType w:val="hybridMultilevel"/>
    <w:tmpl w:val="0756B512"/>
    <w:lvl w:ilvl="0" w:tplc="20642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3"/>
    <w:rsid w:val="00014667"/>
    <w:rsid w:val="00033D71"/>
    <w:rsid w:val="00051944"/>
    <w:rsid w:val="000D00EC"/>
    <w:rsid w:val="00122878"/>
    <w:rsid w:val="00162A63"/>
    <w:rsid w:val="00171CC9"/>
    <w:rsid w:val="001F652F"/>
    <w:rsid w:val="00206EC5"/>
    <w:rsid w:val="00236F4E"/>
    <w:rsid w:val="00272D40"/>
    <w:rsid w:val="00293858"/>
    <w:rsid w:val="002A52E7"/>
    <w:rsid w:val="002C372A"/>
    <w:rsid w:val="00323914"/>
    <w:rsid w:val="00331A16"/>
    <w:rsid w:val="00392206"/>
    <w:rsid w:val="003A0C3D"/>
    <w:rsid w:val="00447F4B"/>
    <w:rsid w:val="004558A5"/>
    <w:rsid w:val="004672C6"/>
    <w:rsid w:val="004926CE"/>
    <w:rsid w:val="004C6F38"/>
    <w:rsid w:val="00610DA4"/>
    <w:rsid w:val="00630EE6"/>
    <w:rsid w:val="008C70D0"/>
    <w:rsid w:val="008D2841"/>
    <w:rsid w:val="00931040"/>
    <w:rsid w:val="009511DD"/>
    <w:rsid w:val="009B0E73"/>
    <w:rsid w:val="009C1505"/>
    <w:rsid w:val="00A4275D"/>
    <w:rsid w:val="00AC3007"/>
    <w:rsid w:val="00AE19A7"/>
    <w:rsid w:val="00B15A55"/>
    <w:rsid w:val="00C072BC"/>
    <w:rsid w:val="00C101A8"/>
    <w:rsid w:val="00C82CA3"/>
    <w:rsid w:val="00D17D80"/>
    <w:rsid w:val="00D3015C"/>
    <w:rsid w:val="00D937EA"/>
    <w:rsid w:val="00E24A12"/>
    <w:rsid w:val="00E65BD8"/>
    <w:rsid w:val="00E86AAE"/>
    <w:rsid w:val="00E941E5"/>
    <w:rsid w:val="00ED3A4B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67EA4D96-6F19-451A-B117-919D00C1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5PROG\2020%20-%20PROG\20_Heritage\P2_Movable%20Heritage\Bollens_P2810020\Common\Appel\Mise%20en%20ligne\810020_Bollens_NL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E1B4C90CF4CB8EB5C915A5ECEDC" ma:contentTypeVersion="13" ma:contentTypeDescription="Een nieuw document maken." ma:contentTypeScope="" ma:versionID="2c78b1c820623b80e57b03cb65a439f8">
  <xsd:schema xmlns:xsd="http://www.w3.org/2001/XMLSchema" xmlns:xs="http://www.w3.org/2001/XMLSchema" xmlns:p="http://schemas.microsoft.com/office/2006/metadata/properties" xmlns:ns2="a1a8f9cf-fb1a-4781-9056-06c455a50c07" xmlns:ns3="be4dbe71-6922-45fc-af02-09d43ad62cad" targetNamespace="http://schemas.microsoft.com/office/2006/metadata/properties" ma:root="true" ma:fieldsID="6a9ee40c78eef5a2f08ab52926232503" ns2:_="" ns3:_="">
    <xsd:import namespace="a1a8f9cf-fb1a-4781-9056-06c455a50c07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f9cf-fb1a-4781-9056-06c455a50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8D93F-18B5-4991-B3AD-9BBC00EC0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9B8E1-663F-45FD-9262-8371637659E6}"/>
</file>

<file path=customXml/itemProps3.xml><?xml version="1.0" encoding="utf-8"?>
<ds:datastoreItem xmlns:ds="http://schemas.openxmlformats.org/officeDocument/2006/customXml" ds:itemID="{E04D9EEC-4C98-4E08-BAEB-C3E6EFE25F91}"/>
</file>

<file path=customXml/itemProps4.xml><?xml version="1.0" encoding="utf-8"?>
<ds:datastoreItem xmlns:ds="http://schemas.openxmlformats.org/officeDocument/2006/customXml" ds:itemID="{4F7FB77F-84E0-4815-82AA-E221BB4E5721}"/>
</file>

<file path=docProps/app.xml><?xml version="1.0" encoding="utf-8"?>
<Properties xmlns="http://schemas.openxmlformats.org/officeDocument/2006/extended-properties" xmlns:vt="http://schemas.openxmlformats.org/officeDocument/2006/docPropsVTypes">
  <Template>810020_Bollens_NL_GD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Goyens Laura</dc:creator>
  <cp:lastModifiedBy>Goyens Laura</cp:lastModifiedBy>
  <cp:revision>1</cp:revision>
  <cp:lastPrinted>2013-09-10T06:45:00Z</cp:lastPrinted>
  <dcterms:created xsi:type="dcterms:W3CDTF">2020-01-15T14:14:00Z</dcterms:created>
  <dcterms:modified xsi:type="dcterms:W3CDTF">2020-01-15T14:15:00Z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0x010100582BCE1B4C90CF4CB8EB5C915A5ECEDC</vt:lpwstr>
  </property>
  <property fmtid="{D5CDD505-2E9C-101B-9397-08002B2CF9AE}" pid="3" name="Order">
    <vt:r8>388000</vt:r8>
  </property>
</Properties>
</file>