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B8FE" w14:textId="56BB82A4" w:rsidR="005C4FA9" w:rsidRPr="00F40B92" w:rsidRDefault="001F0EEF" w:rsidP="00F40B92">
      <w:pPr>
        <w:jc w:val="center"/>
        <w:rPr>
          <w:b/>
          <w:bCs/>
          <w:sz w:val="36"/>
          <w:szCs w:val="36"/>
        </w:rPr>
      </w:pPr>
      <w:r>
        <w:rPr>
          <w:b/>
          <w:bCs/>
          <w:sz w:val="36"/>
          <w:szCs w:val="36"/>
        </w:rPr>
        <w:t>PROJECTOPROEP</w:t>
      </w:r>
    </w:p>
    <w:p w14:paraId="115AC94F" w14:textId="77777777" w:rsidR="005C4FA9" w:rsidRPr="00F40B92" w:rsidRDefault="005C4FA9" w:rsidP="00F40B92">
      <w:pPr>
        <w:jc w:val="center"/>
        <w:rPr>
          <w:b/>
          <w:bCs/>
          <w:sz w:val="36"/>
          <w:szCs w:val="36"/>
        </w:rPr>
      </w:pPr>
    </w:p>
    <w:p w14:paraId="62E997CA" w14:textId="60B09DD4" w:rsidR="005C4FA9" w:rsidRPr="00F40B92" w:rsidRDefault="001F0EEF" w:rsidP="00F40B92">
      <w:pPr>
        <w:jc w:val="center"/>
        <w:rPr>
          <w:b/>
          <w:bCs/>
          <w:sz w:val="32"/>
          <w:szCs w:val="32"/>
        </w:rPr>
      </w:pPr>
      <w:r>
        <w:rPr>
          <w:b/>
          <w:bCs/>
          <w:sz w:val="32"/>
          <w:szCs w:val="32"/>
        </w:rPr>
        <w:t>Selectiecriteria</w:t>
      </w:r>
    </w:p>
    <w:p w14:paraId="36711426" w14:textId="77777777" w:rsidR="005C4FA9" w:rsidRPr="00F40B92" w:rsidRDefault="005C4FA9" w:rsidP="00F40B92">
      <w:pPr>
        <w:jc w:val="center"/>
        <w:rPr>
          <w:b/>
          <w:bCs/>
          <w:sz w:val="28"/>
          <w:szCs w:val="28"/>
        </w:rPr>
      </w:pPr>
    </w:p>
    <w:p w14:paraId="2B1EC1A2" w14:textId="77777777" w:rsidR="005C4FA9" w:rsidRPr="00F40B92" w:rsidRDefault="005C4FA9" w:rsidP="00F40B92">
      <w:pPr>
        <w:jc w:val="center"/>
        <w:rPr>
          <w:b/>
          <w:bCs/>
          <w:sz w:val="28"/>
          <w:szCs w:val="28"/>
        </w:rPr>
      </w:pPr>
      <w:r w:rsidRPr="00F40B92">
        <w:rPr>
          <w:b/>
          <w:bCs/>
          <w:sz w:val="28"/>
          <w:szCs w:val="28"/>
        </w:rPr>
        <w:t>____________________________________</w:t>
      </w:r>
    </w:p>
    <w:p w14:paraId="55F736CC" w14:textId="77777777" w:rsidR="00310C7A" w:rsidRPr="00AA1594" w:rsidRDefault="00310C7A" w:rsidP="00310C7A">
      <w:pPr>
        <w:jc w:val="center"/>
        <w:rPr>
          <w:b/>
          <w:sz w:val="32"/>
          <w:szCs w:val="32"/>
        </w:rPr>
      </w:pPr>
    </w:p>
    <w:p w14:paraId="587F1E75" w14:textId="77777777" w:rsidR="00F40B92" w:rsidRPr="00DC53A5" w:rsidRDefault="00F40B92" w:rsidP="00F40B92">
      <w:pPr>
        <w:spacing w:line="276" w:lineRule="auto"/>
      </w:pPr>
    </w:p>
    <w:p w14:paraId="4C00E2B9" w14:textId="09D45A3C" w:rsidR="00F40B92" w:rsidRDefault="00F40B92" w:rsidP="00F40B92">
      <w:pPr>
        <w:spacing w:line="276" w:lineRule="auto"/>
        <w:rPr>
          <w:lang w:val="nl-NL"/>
        </w:rPr>
      </w:pPr>
      <w:r w:rsidRPr="00067A0F">
        <w:rPr>
          <w:lang w:val="nl-NL"/>
        </w:rPr>
        <w:t xml:space="preserve">Belangrijke </w:t>
      </w:r>
      <w:r w:rsidRPr="00067A0F">
        <w:rPr>
          <w:b/>
          <w:bCs/>
          <w:lang w:val="nl-NL"/>
        </w:rPr>
        <w:t>criteria</w:t>
      </w:r>
      <w:r w:rsidRPr="00067A0F">
        <w:rPr>
          <w:lang w:val="nl-NL"/>
        </w:rPr>
        <w:t xml:space="preserve"> bij de beoordeling van de dossiers zijn:</w:t>
      </w:r>
    </w:p>
    <w:p w14:paraId="329658EF" w14:textId="77777777" w:rsidR="00F40B92" w:rsidRPr="00067A0F" w:rsidRDefault="00F40B92" w:rsidP="00F40B92">
      <w:pPr>
        <w:spacing w:line="276" w:lineRule="auto"/>
        <w:rPr>
          <w:lang w:val="nl-NL"/>
        </w:rPr>
      </w:pPr>
    </w:p>
    <w:p w14:paraId="5906BCEE" w14:textId="48794406" w:rsidR="00F40B92" w:rsidRDefault="00F40B92" w:rsidP="00F40B92">
      <w:pPr>
        <w:pStyle w:val="NoSpacing"/>
        <w:numPr>
          <w:ilvl w:val="0"/>
          <w:numId w:val="15"/>
        </w:numPr>
        <w:spacing w:line="276" w:lineRule="auto"/>
        <w:rPr>
          <w:lang w:val="nl-NL"/>
        </w:rPr>
      </w:pPr>
      <w:r>
        <w:rPr>
          <w:lang w:val="nl-NL"/>
        </w:rPr>
        <w:t xml:space="preserve">Het </w:t>
      </w:r>
      <w:r w:rsidRPr="00BD58DD">
        <w:rPr>
          <w:b/>
          <w:lang w:val="nl-NL"/>
        </w:rPr>
        <w:t>erfgoed aspect</w:t>
      </w:r>
      <w:r>
        <w:rPr>
          <w:lang w:val="nl-NL"/>
        </w:rPr>
        <w:t xml:space="preserve"> </w:t>
      </w:r>
      <w:r w:rsidR="00153368">
        <w:rPr>
          <w:lang w:val="nl-NL"/>
        </w:rPr>
        <w:t xml:space="preserve">is </w:t>
      </w:r>
      <w:r>
        <w:rPr>
          <w:lang w:val="nl-NL"/>
        </w:rPr>
        <w:t>van primaire belang</w:t>
      </w:r>
      <w:r w:rsidR="00153368">
        <w:rPr>
          <w:lang w:val="nl-NL"/>
        </w:rPr>
        <w:t>;</w:t>
      </w:r>
    </w:p>
    <w:p w14:paraId="728ADB9D" w14:textId="6F337045" w:rsidR="00F40B92" w:rsidRPr="00067A0F" w:rsidRDefault="00F40B92" w:rsidP="00F40B92">
      <w:pPr>
        <w:pStyle w:val="NoSpacing"/>
        <w:numPr>
          <w:ilvl w:val="0"/>
          <w:numId w:val="15"/>
        </w:numPr>
        <w:spacing w:line="276" w:lineRule="auto"/>
        <w:rPr>
          <w:lang w:val="nl-NL"/>
        </w:rPr>
      </w:pPr>
      <w:r w:rsidRPr="00067A0F">
        <w:rPr>
          <w:lang w:val="nl-NL"/>
        </w:rPr>
        <w:t xml:space="preserve">de factor </w:t>
      </w:r>
      <w:r w:rsidRPr="00067A0F">
        <w:rPr>
          <w:b/>
          <w:bCs/>
          <w:lang w:val="nl-NL"/>
        </w:rPr>
        <w:t>gezelligheid</w:t>
      </w:r>
      <w:r w:rsidR="00153368">
        <w:rPr>
          <w:b/>
          <w:bCs/>
          <w:lang w:val="nl-NL"/>
        </w:rPr>
        <w:t>;</w:t>
      </w:r>
    </w:p>
    <w:p w14:paraId="5417F81E" w14:textId="40DCA744" w:rsidR="00F40B92" w:rsidRPr="00067A0F" w:rsidRDefault="00F40B92" w:rsidP="00F40B92">
      <w:pPr>
        <w:pStyle w:val="NoSpacing"/>
        <w:numPr>
          <w:ilvl w:val="0"/>
          <w:numId w:val="15"/>
        </w:numPr>
        <w:spacing w:line="276" w:lineRule="auto"/>
        <w:rPr>
          <w:lang w:val="nl-NL"/>
        </w:rPr>
      </w:pPr>
      <w:r w:rsidRPr="00067A0F">
        <w:rPr>
          <w:bCs/>
          <w:lang w:val="nl-NL"/>
        </w:rPr>
        <w:t>de</w:t>
      </w:r>
      <w:r w:rsidRPr="00067A0F">
        <w:rPr>
          <w:b/>
          <w:lang w:val="nl-NL"/>
        </w:rPr>
        <w:t xml:space="preserve"> modelwaarde</w:t>
      </w:r>
      <w:r w:rsidRPr="00067A0F">
        <w:rPr>
          <w:lang w:val="nl-NL"/>
        </w:rPr>
        <w:t xml:space="preserve"> van het project (leidt het bv. tot een positieve verandering, tot andere projecten, tot het kopiëren ervan door anderen)</w:t>
      </w:r>
      <w:r w:rsidR="00153368">
        <w:rPr>
          <w:lang w:val="nl-NL"/>
        </w:rPr>
        <w:t>;</w:t>
      </w:r>
    </w:p>
    <w:p w14:paraId="369667E6" w14:textId="6C09BD8F" w:rsidR="00F40B92" w:rsidRPr="00067A0F" w:rsidRDefault="00F40B92" w:rsidP="00F40B92">
      <w:pPr>
        <w:pStyle w:val="NoSpacing"/>
        <w:numPr>
          <w:ilvl w:val="0"/>
          <w:numId w:val="15"/>
        </w:numPr>
        <w:spacing w:line="276" w:lineRule="auto"/>
        <w:rPr>
          <w:lang w:val="nl-NL"/>
        </w:rPr>
      </w:pPr>
      <w:r w:rsidRPr="00067A0F">
        <w:rPr>
          <w:lang w:val="nl-NL"/>
        </w:rPr>
        <w:t xml:space="preserve">de </w:t>
      </w:r>
      <w:r w:rsidRPr="00067A0F">
        <w:rPr>
          <w:b/>
          <w:bCs/>
          <w:lang w:val="nl-NL"/>
        </w:rPr>
        <w:t>kwaliteit van de uitvoering</w:t>
      </w:r>
      <w:r w:rsidRPr="00067A0F">
        <w:rPr>
          <w:lang w:val="nl-NL"/>
        </w:rPr>
        <w:t xml:space="preserve"> van het project (maatstaf is o.m. de precisie en de betrouwbaarheid van het financieel plan, de haalbaarheid van de timing, de evaluatie en de controle op de voortgang van het project)</w:t>
      </w:r>
      <w:r w:rsidR="00153368">
        <w:rPr>
          <w:lang w:val="nl-NL"/>
        </w:rPr>
        <w:t>;</w:t>
      </w:r>
    </w:p>
    <w:p w14:paraId="431CA398" w14:textId="4CB9F954" w:rsidR="00F40B92" w:rsidRPr="00067A0F" w:rsidRDefault="00F40B92" w:rsidP="00F40B92">
      <w:pPr>
        <w:pStyle w:val="NoSpacing"/>
        <w:numPr>
          <w:ilvl w:val="0"/>
          <w:numId w:val="15"/>
        </w:numPr>
        <w:spacing w:line="276" w:lineRule="auto"/>
        <w:rPr>
          <w:lang w:val="nl-NL"/>
        </w:rPr>
      </w:pPr>
      <w:r w:rsidRPr="00067A0F">
        <w:rPr>
          <w:lang w:val="nl-NL"/>
        </w:rPr>
        <w:t xml:space="preserve">de graad van </w:t>
      </w:r>
      <w:r w:rsidRPr="00067A0F">
        <w:rPr>
          <w:b/>
          <w:bCs/>
          <w:lang w:val="nl-NL"/>
        </w:rPr>
        <w:t>duurzaamheid</w:t>
      </w:r>
      <w:r w:rsidRPr="00067A0F">
        <w:rPr>
          <w:lang w:val="nl-NL"/>
        </w:rPr>
        <w:t xml:space="preserve"> van het project (toegankelijkheid van het ontwerp, mogelijkheid tot publicaties en studies, verbeteringen teweeggebracht door de nieuwe inrichting, enz.)</w:t>
      </w:r>
      <w:r w:rsidR="00153368">
        <w:rPr>
          <w:lang w:val="nl-NL"/>
        </w:rPr>
        <w:t>;</w:t>
      </w:r>
    </w:p>
    <w:p w14:paraId="3CBCCB2C" w14:textId="159EF864" w:rsidR="00F40B92" w:rsidRPr="00067A0F" w:rsidRDefault="00F40B92" w:rsidP="00F40B92">
      <w:pPr>
        <w:pStyle w:val="NoSpacing"/>
        <w:numPr>
          <w:ilvl w:val="0"/>
          <w:numId w:val="15"/>
        </w:numPr>
        <w:spacing w:line="276" w:lineRule="auto"/>
        <w:rPr>
          <w:b/>
          <w:bCs/>
          <w:lang w:val="nl-NL"/>
        </w:rPr>
      </w:pPr>
      <w:r w:rsidRPr="00067A0F">
        <w:rPr>
          <w:lang w:val="nl-NL"/>
        </w:rPr>
        <w:t xml:space="preserve">de </w:t>
      </w:r>
      <w:r w:rsidRPr="00067A0F">
        <w:rPr>
          <w:b/>
          <w:bCs/>
          <w:lang w:val="nl-NL"/>
        </w:rPr>
        <w:t>actualiteitswaarde</w:t>
      </w:r>
      <w:r w:rsidRPr="00067A0F">
        <w:rPr>
          <w:lang w:val="nl-NL"/>
        </w:rPr>
        <w:t xml:space="preserve"> van het project (mogelijkheid tot het organiseren van een tentoonstelling, het verschijnen van een publicatie, enz.)</w:t>
      </w:r>
      <w:r w:rsidR="00153368">
        <w:rPr>
          <w:lang w:val="nl-NL"/>
        </w:rPr>
        <w:t>.</w:t>
      </w:r>
    </w:p>
    <w:p w14:paraId="1319EB54" w14:textId="77777777" w:rsidR="00F40B92" w:rsidRPr="00F40B92" w:rsidRDefault="00F40B92" w:rsidP="00153368">
      <w:pPr>
        <w:spacing w:line="276" w:lineRule="auto"/>
        <w:rPr>
          <w:lang w:val="nl-NL"/>
        </w:rPr>
      </w:pPr>
    </w:p>
    <w:p w14:paraId="4BA5C577" w14:textId="77777777" w:rsidR="00310C7A" w:rsidRPr="001F0EEF" w:rsidRDefault="00310C7A" w:rsidP="00310C7A"/>
    <w:p w14:paraId="319556C6" w14:textId="77777777" w:rsidR="00310C7A" w:rsidRPr="001F0EEF" w:rsidRDefault="00310C7A" w:rsidP="00310C7A"/>
    <w:p w14:paraId="492EBD06" w14:textId="77777777" w:rsidR="008D2841" w:rsidRPr="001F0EEF" w:rsidRDefault="008D2841" w:rsidP="00236F4E"/>
    <w:sectPr w:rsidR="008D2841" w:rsidRPr="001F0EEF" w:rsidSect="009511DD">
      <w:headerReference w:type="default" r:id="rId11"/>
      <w:footerReference w:type="default" r:id="rId12"/>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0D71" w14:textId="77777777" w:rsidR="00C80E3B" w:rsidRDefault="00C80E3B" w:rsidP="002A52E7">
      <w:r>
        <w:separator/>
      </w:r>
    </w:p>
  </w:endnote>
  <w:endnote w:type="continuationSeparator" w:id="0">
    <w:p w14:paraId="2115624C" w14:textId="77777777" w:rsidR="00C80E3B" w:rsidRDefault="00C80E3B"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2CE0" w14:textId="77777777" w:rsidR="00D937EA" w:rsidRPr="008246E7" w:rsidRDefault="008246E7" w:rsidP="008246E7">
    <w:pPr>
      <w:pStyle w:val="Footer"/>
    </w:pPr>
    <w:r>
      <w:rPr>
        <w:noProof/>
        <w:lang w:val="en-US"/>
      </w:rPr>
      <w:drawing>
        <wp:inline distT="0" distB="0" distL="0" distR="0" wp14:anchorId="05BB55EE" wp14:editId="75297EA6">
          <wp:extent cx="4320540" cy="717804"/>
          <wp:effectExtent l="0" t="0" r="3810" b="635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E26C" w14:textId="77777777" w:rsidR="00C80E3B" w:rsidRDefault="00C80E3B" w:rsidP="002A52E7">
      <w:r>
        <w:separator/>
      </w:r>
    </w:p>
  </w:footnote>
  <w:footnote w:type="continuationSeparator" w:id="0">
    <w:p w14:paraId="0B1983B8" w14:textId="77777777" w:rsidR="00C80E3B" w:rsidRDefault="00C80E3B" w:rsidP="002A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AE79" w14:textId="77777777" w:rsidR="00D937EA" w:rsidRDefault="00D937EA">
    <w:pPr>
      <w:pStyle w:val="Header"/>
    </w:pPr>
    <w:r>
      <w:rPr>
        <w:noProof/>
        <w:lang w:val="en-US"/>
      </w:rPr>
      <mc:AlternateContent>
        <mc:Choice Requires="wps">
          <w:drawing>
            <wp:anchor distT="0" distB="0" distL="114300" distR="114300" simplePos="0" relativeHeight="251668480" behindDoc="0" locked="0" layoutInCell="1" allowOverlap="1" wp14:anchorId="07BF5AE1" wp14:editId="6D75D249">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B80040" w14:textId="77777777" w:rsidR="00236F4E" w:rsidRDefault="00236F4E" w:rsidP="00AE19A7">
                          <w:pPr>
                            <w:pStyle w:val="Default"/>
                            <w:rPr>
                              <w:rFonts w:ascii="Tahoma" w:hAnsi="Tahoma" w:cs="Tahoma"/>
                              <w:b/>
                              <w:sz w:val="32"/>
                              <w:szCs w:val="32"/>
                              <w:lang w:val="nl-BE"/>
                            </w:rPr>
                          </w:pPr>
                        </w:p>
                        <w:p w14:paraId="3DEE86E5" w14:textId="6D87AA2A" w:rsidR="009B0E73" w:rsidRPr="00F40B92" w:rsidRDefault="00F40B92" w:rsidP="00AE19A7">
                          <w:pPr>
                            <w:pStyle w:val="Default"/>
                            <w:rPr>
                              <w:rFonts w:ascii="Tahoma" w:hAnsi="Tahoma" w:cs="Tahoma"/>
                              <w:b/>
                              <w:sz w:val="32"/>
                              <w:szCs w:val="32"/>
                              <w:lang w:val="fr-BE"/>
                            </w:rPr>
                          </w:pPr>
                          <w:r w:rsidRPr="00F40B92">
                            <w:rPr>
                              <w:rFonts w:ascii="Tahoma" w:hAnsi="Tahoma" w:cs="Tahoma"/>
                              <w:b/>
                              <w:sz w:val="32"/>
                              <w:szCs w:val="32"/>
                              <w:lang w:val="fr-BE"/>
                            </w:rPr>
                            <w:t xml:space="preserve">Fonds Suzanne en Louise </w:t>
                          </w:r>
                          <w:proofErr w:type="spellStart"/>
                          <w:r>
                            <w:rPr>
                              <w:rFonts w:ascii="Tahoma" w:hAnsi="Tahoma" w:cs="Tahoma"/>
                              <w:b/>
                              <w:sz w:val="32"/>
                              <w:szCs w:val="32"/>
                              <w:lang w:val="fr-BE"/>
                            </w:rPr>
                            <w:t>Matelart</w:t>
                          </w:r>
                          <w:proofErr w:type="spellEnd"/>
                        </w:p>
                        <w:p w14:paraId="02B9CB66" w14:textId="77777777" w:rsidR="00293858" w:rsidRPr="00F40B92" w:rsidRDefault="00293858" w:rsidP="00293858">
                          <w:pPr>
                            <w:jc w:val="center"/>
                            <w:rPr>
                              <w:rFonts w:ascii="Tahoma" w:hAnsi="Tahoma" w:cs="Tahoma"/>
                              <w:color w:val="000000"/>
                              <w:sz w:val="26"/>
                              <w:szCs w:val="26"/>
                              <w:lang w:val="fr-BE"/>
                            </w:rPr>
                          </w:pPr>
                        </w:p>
                        <w:p w14:paraId="2CBCB11E" w14:textId="77777777" w:rsidR="00D937EA" w:rsidRPr="00F40B92" w:rsidRDefault="00D937EA">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F5AE1"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" filled="f" stroked="f">
              <v:textbox>
                <w:txbxContent>
                  <w:p w14:paraId="50B80040" w14:textId="77777777" w:rsidR="00236F4E" w:rsidRDefault="00236F4E" w:rsidP="00AE19A7">
                    <w:pPr>
                      <w:pStyle w:val="Default"/>
                      <w:rPr>
                        <w:rFonts w:ascii="Tahoma" w:hAnsi="Tahoma" w:cs="Tahoma"/>
                        <w:b/>
                        <w:sz w:val="32"/>
                        <w:szCs w:val="32"/>
                        <w:lang w:val="nl-BE"/>
                      </w:rPr>
                    </w:pPr>
                  </w:p>
                  <w:p w14:paraId="3DEE86E5" w14:textId="6D87AA2A" w:rsidR="009B0E73" w:rsidRPr="00F40B92" w:rsidRDefault="00F40B92" w:rsidP="00AE19A7">
                    <w:pPr>
                      <w:pStyle w:val="Default"/>
                      <w:rPr>
                        <w:rFonts w:ascii="Tahoma" w:hAnsi="Tahoma" w:cs="Tahoma"/>
                        <w:b/>
                        <w:sz w:val="32"/>
                        <w:szCs w:val="32"/>
                        <w:lang w:val="fr-BE"/>
                      </w:rPr>
                    </w:pPr>
                    <w:r w:rsidRPr="00F40B92">
                      <w:rPr>
                        <w:rFonts w:ascii="Tahoma" w:hAnsi="Tahoma" w:cs="Tahoma"/>
                        <w:b/>
                        <w:sz w:val="32"/>
                        <w:szCs w:val="32"/>
                        <w:lang w:val="fr-BE"/>
                      </w:rPr>
                      <w:t xml:space="preserve">Fonds Suzanne en Louise </w:t>
                    </w:r>
                    <w:proofErr w:type="spellStart"/>
                    <w:r>
                      <w:rPr>
                        <w:rFonts w:ascii="Tahoma" w:hAnsi="Tahoma" w:cs="Tahoma"/>
                        <w:b/>
                        <w:sz w:val="32"/>
                        <w:szCs w:val="32"/>
                        <w:lang w:val="fr-BE"/>
                      </w:rPr>
                      <w:t>Matelart</w:t>
                    </w:r>
                    <w:proofErr w:type="spellEnd"/>
                  </w:p>
                  <w:p w14:paraId="02B9CB66" w14:textId="77777777" w:rsidR="00293858" w:rsidRPr="00F40B92" w:rsidRDefault="00293858" w:rsidP="00293858">
                    <w:pPr>
                      <w:jc w:val="center"/>
                      <w:rPr>
                        <w:rFonts w:ascii="Tahoma" w:hAnsi="Tahoma" w:cs="Tahoma"/>
                        <w:color w:val="000000"/>
                        <w:sz w:val="26"/>
                        <w:szCs w:val="26"/>
                        <w:lang w:val="fr-BE"/>
                      </w:rPr>
                    </w:pPr>
                  </w:p>
                  <w:p w14:paraId="2CBCB11E" w14:textId="77777777" w:rsidR="00D937EA" w:rsidRPr="00F40B92" w:rsidRDefault="00D937EA">
                    <w:pPr>
                      <w:rPr>
                        <w:lang w:val="fr-B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E6730"/>
    <w:multiLevelType w:val="hybridMultilevel"/>
    <w:tmpl w:val="DA2663C8"/>
    <w:lvl w:ilvl="0" w:tplc="0413000F">
      <w:start w:val="1"/>
      <w:numFmt w:val="decimal"/>
      <w:lvlText w:val="%1."/>
      <w:lvlJc w:val="left"/>
      <w:pPr>
        <w:tabs>
          <w:tab w:val="num" w:pos="720"/>
        </w:tabs>
        <w:ind w:left="720" w:hanging="360"/>
      </w:pPr>
    </w:lvl>
    <w:lvl w:ilvl="1" w:tplc="657A89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1C2D2E3B"/>
    <w:multiLevelType w:val="hybridMultilevel"/>
    <w:tmpl w:val="EEDC318A"/>
    <w:lvl w:ilvl="0" w:tplc="8E34000A">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99F7092"/>
    <w:multiLevelType w:val="hybridMultilevel"/>
    <w:tmpl w:val="D256B8EE"/>
    <w:lvl w:ilvl="0" w:tplc="040C000F">
      <w:start w:val="1"/>
      <w:numFmt w:val="decimal"/>
      <w:lvlText w:val="%1."/>
      <w:lvlJc w:val="left"/>
      <w:pPr>
        <w:tabs>
          <w:tab w:val="num" w:pos="900"/>
        </w:tabs>
        <w:ind w:left="90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A722008"/>
    <w:multiLevelType w:val="hybridMultilevel"/>
    <w:tmpl w:val="84AC52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A9A7F3F"/>
    <w:multiLevelType w:val="hybridMultilevel"/>
    <w:tmpl w:val="C3DA3F88"/>
    <w:lvl w:ilvl="0" w:tplc="C86C7E6E">
      <w:start w:val="1"/>
      <w:numFmt w:val="bullet"/>
      <w:lvlText w:val="-"/>
      <w:lvlJc w:val="left"/>
      <w:pPr>
        <w:tabs>
          <w:tab w:val="num" w:pos="960"/>
        </w:tabs>
        <w:ind w:left="960" w:hanging="360"/>
      </w:pPr>
      <w:rPr>
        <w:rFonts w:ascii="Times New Roman" w:hAnsi="Times New Roman" w:hint="default"/>
        <w:b/>
        <w:i w:val="0"/>
        <w:sz w:val="24"/>
        <w:szCs w:val="24"/>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2B3E2DC8"/>
    <w:multiLevelType w:val="hybridMultilevel"/>
    <w:tmpl w:val="7FAC5F5A"/>
    <w:lvl w:ilvl="0" w:tplc="2000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2DFF56F9"/>
    <w:multiLevelType w:val="hybridMultilevel"/>
    <w:tmpl w:val="436AA4CE"/>
    <w:lvl w:ilvl="0" w:tplc="018CD5F2">
      <w:start w:val="3"/>
      <w:numFmt w:val="bullet"/>
      <w:lvlText w:val="-"/>
      <w:lvlJc w:val="left"/>
      <w:pPr>
        <w:ind w:left="720" w:hanging="360"/>
      </w:pPr>
      <w:rPr>
        <w:rFonts w:ascii="Garamond" w:eastAsia="Arial Unicode MS"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3"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9855A2F"/>
    <w:multiLevelType w:val="hybridMultilevel"/>
    <w:tmpl w:val="ECAAB9AA"/>
    <w:lvl w:ilvl="0" w:tplc="C86C7E6E">
      <w:start w:val="1"/>
      <w:numFmt w:val="bullet"/>
      <w:lvlText w:val="-"/>
      <w:lvlJc w:val="left"/>
      <w:pPr>
        <w:tabs>
          <w:tab w:val="num" w:pos="960"/>
        </w:tabs>
        <w:ind w:left="960" w:hanging="360"/>
      </w:pPr>
      <w:rPr>
        <w:rFonts w:ascii="Times New Roman" w:hAnsi="Times New Roman" w:hint="default"/>
        <w:b/>
        <w:i w:val="0"/>
        <w:sz w:val="24"/>
        <w:szCs w:val="24"/>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num>
  <w:num w:numId="6">
    <w:abstractNumId w:val="13"/>
  </w:num>
  <w:num w:numId="7">
    <w:abstractNumId w:val="12"/>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5"/>
  </w:num>
  <w:num w:numId="13">
    <w:abstractNumId w:val="8"/>
  </w:num>
  <w:num w:numId="14">
    <w:abstractNumId w:val="15"/>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7A"/>
    <w:rsid w:val="00014667"/>
    <w:rsid w:val="00033D71"/>
    <w:rsid w:val="000D00EC"/>
    <w:rsid w:val="00122878"/>
    <w:rsid w:val="00153368"/>
    <w:rsid w:val="00162A63"/>
    <w:rsid w:val="00171CC9"/>
    <w:rsid w:val="001F0EEF"/>
    <w:rsid w:val="001F652F"/>
    <w:rsid w:val="00206EC5"/>
    <w:rsid w:val="00236F4E"/>
    <w:rsid w:val="00272D40"/>
    <w:rsid w:val="00285B65"/>
    <w:rsid w:val="00293858"/>
    <w:rsid w:val="002A52E7"/>
    <w:rsid w:val="002A6E51"/>
    <w:rsid w:val="002C372A"/>
    <w:rsid w:val="00310C7A"/>
    <w:rsid w:val="00323914"/>
    <w:rsid w:val="00331A16"/>
    <w:rsid w:val="00343F5E"/>
    <w:rsid w:val="00392206"/>
    <w:rsid w:val="0039740E"/>
    <w:rsid w:val="003A0C3D"/>
    <w:rsid w:val="00410350"/>
    <w:rsid w:val="00410FA0"/>
    <w:rsid w:val="004558A5"/>
    <w:rsid w:val="004672C6"/>
    <w:rsid w:val="004911BE"/>
    <w:rsid w:val="00493950"/>
    <w:rsid w:val="004C6F38"/>
    <w:rsid w:val="00550D94"/>
    <w:rsid w:val="005C4FA9"/>
    <w:rsid w:val="005D74EA"/>
    <w:rsid w:val="005E7F8B"/>
    <w:rsid w:val="005F1821"/>
    <w:rsid w:val="00610DA4"/>
    <w:rsid w:val="00630EE6"/>
    <w:rsid w:val="00711E0F"/>
    <w:rsid w:val="00810CB0"/>
    <w:rsid w:val="008246E7"/>
    <w:rsid w:val="008B5054"/>
    <w:rsid w:val="008C70D0"/>
    <w:rsid w:val="008D2841"/>
    <w:rsid w:val="009511DD"/>
    <w:rsid w:val="009B0811"/>
    <w:rsid w:val="009B0E73"/>
    <w:rsid w:val="009C1505"/>
    <w:rsid w:val="00A4275D"/>
    <w:rsid w:val="00A77112"/>
    <w:rsid w:val="00AC3007"/>
    <w:rsid w:val="00AE19A7"/>
    <w:rsid w:val="00B15A55"/>
    <w:rsid w:val="00BC7CA5"/>
    <w:rsid w:val="00BD6CA3"/>
    <w:rsid w:val="00BE41F6"/>
    <w:rsid w:val="00C072BC"/>
    <w:rsid w:val="00C101A8"/>
    <w:rsid w:val="00C80E3B"/>
    <w:rsid w:val="00D17D80"/>
    <w:rsid w:val="00D3015C"/>
    <w:rsid w:val="00D937EA"/>
    <w:rsid w:val="00E24A12"/>
    <w:rsid w:val="00E30D00"/>
    <w:rsid w:val="00E65BD8"/>
    <w:rsid w:val="00E86AAE"/>
    <w:rsid w:val="00E941E5"/>
    <w:rsid w:val="00ED3A4B"/>
    <w:rsid w:val="00EE2EE9"/>
    <w:rsid w:val="00EF6EF8"/>
    <w:rsid w:val="00F40B92"/>
    <w:rsid w:val="00F529F0"/>
    <w:rsid w:val="00F86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01C67"/>
  <w14:defaultImageDpi w14:val="300"/>
  <w15:docId w15:val="{332C475E-9067-40BC-940A-6F978A93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7A"/>
    <w:pPr>
      <w:tabs>
        <w:tab w:val="left" w:pos="2835"/>
        <w:tab w:val="left" w:pos="6804"/>
      </w:tabs>
    </w:pPr>
    <w:rPr>
      <w:rFonts w:ascii="Garamond" w:eastAsia="Arial Unicode MS" w:hAnsi="Garamond" w:cs="Times New Roman"/>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nhideWhenUsed/>
    <w:rsid w:val="009C1505"/>
    <w:rPr>
      <w:color w:val="0000FF" w:themeColor="hyperlink"/>
      <w:u w:val="single"/>
    </w:rPr>
  </w:style>
  <w:style w:type="paragraph" w:styleId="NoSpacing">
    <w:name w:val="No Spacing"/>
    <w:uiPriority w:val="1"/>
    <w:qFormat/>
    <w:rsid w:val="005C4FA9"/>
    <w:pPr>
      <w:tabs>
        <w:tab w:val="left" w:pos="2835"/>
        <w:tab w:val="left" w:pos="6804"/>
      </w:tabs>
    </w:pPr>
    <w:rPr>
      <w:rFonts w:ascii="Garamond" w:eastAsia="Arial Unicode MS" w:hAnsi="Garamond" w:cs="Times New Roman"/>
      <w:lang w:val="nl-BE"/>
    </w:rPr>
  </w:style>
  <w:style w:type="character" w:styleId="UnresolvedMention">
    <w:name w:val="Unresolved Mention"/>
    <w:basedOn w:val="DefaultParagraphFont"/>
    <w:uiPriority w:val="99"/>
    <w:semiHidden/>
    <w:unhideWhenUsed/>
    <w:rsid w:val="00153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1STANDARD\WordTemplates\Funds\Existing_templates\811140_Courtin-Bouch&#233;_NL_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3" ma:contentTypeDescription="Create a new document." ma:contentTypeScope="" ma:versionID="e1f9f28b1a8777e86a4b10934f8c2a4b">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9e0ab9e98d4c609c51a69da4404162a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189D4-8381-44DB-A7FD-00B8C1618F9A}">
  <ds:schemaRefs>
    <ds:schemaRef ds:uri="http://schemas.openxmlformats.org/officeDocument/2006/bibliography"/>
  </ds:schemaRefs>
</ds:datastoreItem>
</file>

<file path=customXml/itemProps2.xml><?xml version="1.0" encoding="utf-8"?>
<ds:datastoreItem xmlns:ds="http://schemas.openxmlformats.org/officeDocument/2006/customXml" ds:itemID="{DDD0F59F-99D0-44CF-BF09-68CD0B3861F1}">
  <ds:schemaRefs>
    <ds:schemaRef ds:uri="http://schemas.microsoft.com/sharepoint/v3/contenttype/forms"/>
  </ds:schemaRefs>
</ds:datastoreItem>
</file>

<file path=customXml/itemProps3.xml><?xml version="1.0" encoding="utf-8"?>
<ds:datastoreItem xmlns:ds="http://schemas.openxmlformats.org/officeDocument/2006/customXml" ds:itemID="{1DEDB6CA-2C6D-4C2A-BBB8-FF8B038B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f9cf-fb1a-4781-9056-06c455a50c07"/>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5AD3C-2ECE-4187-9A3A-7DA80C4EC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811140_Courtin-Bouché_NL_GD</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Goyens Laura</cp:lastModifiedBy>
  <cp:revision>25</cp:revision>
  <cp:lastPrinted>2013-09-10T06:45:00Z</cp:lastPrinted>
  <dcterms:created xsi:type="dcterms:W3CDTF">2020-01-14T08:25:00Z</dcterms:created>
  <dcterms:modified xsi:type="dcterms:W3CDTF">2022-02-02T13:36:00Z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411000</vt:r8>
  </property>
</Properties>
</file>