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A235" w14:textId="77777777" w:rsidR="004317FB" w:rsidRDefault="004317FB">
      <w:pPr>
        <w:rPr>
          <w:b/>
          <w:bCs/>
          <w:lang w:val="nl-NL"/>
        </w:rPr>
      </w:pPr>
      <w:r w:rsidRPr="004317FB">
        <w:rPr>
          <w:b/>
          <w:bCs/>
          <w:lang w:val="nl-NL"/>
        </w:rPr>
        <w:t>De laureaten van 2018 tot nu:</w:t>
      </w:r>
    </w:p>
    <w:p w14:paraId="2CDA911C" w14:textId="77777777" w:rsidR="004317FB" w:rsidRDefault="004317FB" w:rsidP="00FA0245">
      <w:pPr>
        <w:spacing w:after="0"/>
        <w:rPr>
          <w:lang w:val="nl-NL"/>
        </w:rPr>
      </w:pP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 xml:space="preserve">2018: Prof. </w:t>
      </w:r>
      <w:proofErr w:type="spellStart"/>
      <w:r w:rsidRPr="004317FB">
        <w:rPr>
          <w:b/>
          <w:bCs/>
          <w:lang w:val="nl-NL"/>
        </w:rPr>
        <w:t>Mikka</w:t>
      </w:r>
      <w:proofErr w:type="spellEnd"/>
      <w:r w:rsidRPr="004317FB">
        <w:rPr>
          <w:b/>
          <w:bCs/>
          <w:lang w:val="nl-NL"/>
        </w:rPr>
        <w:t xml:space="preserve"> </w:t>
      </w:r>
      <w:proofErr w:type="spellStart"/>
      <w:r w:rsidRPr="004317FB">
        <w:rPr>
          <w:b/>
          <w:bCs/>
          <w:lang w:val="nl-NL"/>
        </w:rPr>
        <w:t>Vikkula</w:t>
      </w:r>
      <w:proofErr w:type="spellEnd"/>
      <w:r w:rsidRPr="004317FB">
        <w:rPr>
          <w:lang w:val="nl-NL"/>
        </w:rPr>
        <w:t> (</w:t>
      </w:r>
      <w:proofErr w:type="spellStart"/>
      <w:r w:rsidRPr="004317FB">
        <w:rPr>
          <w:lang w:val="nl-NL"/>
        </w:rPr>
        <w:t>Institut</w:t>
      </w:r>
      <w:proofErr w:type="spellEnd"/>
      <w:r w:rsidRPr="004317FB">
        <w:rPr>
          <w:lang w:val="nl-NL"/>
        </w:rPr>
        <w:t xml:space="preserve"> de </w:t>
      </w:r>
      <w:proofErr w:type="spellStart"/>
      <w:r w:rsidRPr="004317FB">
        <w:rPr>
          <w:lang w:val="nl-NL"/>
        </w:rPr>
        <w:t>Duve</w:t>
      </w:r>
      <w:proofErr w:type="spellEnd"/>
      <w:r w:rsidRPr="004317FB">
        <w:rPr>
          <w:lang w:val="nl-NL"/>
        </w:rPr>
        <w:t xml:space="preserve"> – </w:t>
      </w:r>
      <w:proofErr w:type="spellStart"/>
      <w:r w:rsidRPr="004317FB">
        <w:rPr>
          <w:lang w:val="nl-NL"/>
        </w:rPr>
        <w:t>UCLouvain</w:t>
      </w:r>
      <w:proofErr w:type="spellEnd"/>
      <w:r w:rsidRPr="004317FB">
        <w:rPr>
          <w:lang w:val="nl-NL"/>
        </w:rPr>
        <w:t>), voor zijn onderzoek naar de genetische oorzaken van vasculaire afwijkingen;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>2019: Prof. dr. Steven Laureys</w:t>
      </w:r>
      <w:r w:rsidRPr="004317FB">
        <w:rPr>
          <w:lang w:val="nl-NL"/>
        </w:rPr>
        <w:t xml:space="preserve"> (Coma </w:t>
      </w:r>
      <w:proofErr w:type="spellStart"/>
      <w:r w:rsidRPr="004317FB">
        <w:rPr>
          <w:lang w:val="nl-NL"/>
        </w:rPr>
        <w:t>Science</w:t>
      </w:r>
      <w:proofErr w:type="spellEnd"/>
      <w:r w:rsidRPr="004317FB">
        <w:rPr>
          <w:lang w:val="nl-NL"/>
        </w:rPr>
        <w:t xml:space="preserve"> Group – </w:t>
      </w:r>
      <w:proofErr w:type="spellStart"/>
      <w:r w:rsidRPr="004317FB">
        <w:rPr>
          <w:lang w:val="nl-NL"/>
        </w:rPr>
        <w:t>Université</w:t>
      </w:r>
      <w:proofErr w:type="spellEnd"/>
      <w:r w:rsidRPr="004317FB">
        <w:rPr>
          <w:lang w:val="nl-NL"/>
        </w:rPr>
        <w:t xml:space="preserve"> en CHU de Liège) voor zijn onderzoek naar vormen van gewijzigde bewustzijnstoestand door ernstige </w:t>
      </w:r>
      <w:proofErr w:type="spellStart"/>
      <w:r w:rsidRPr="004317FB">
        <w:rPr>
          <w:lang w:val="nl-NL"/>
        </w:rPr>
        <w:t>hersenletsels</w:t>
      </w:r>
      <w:proofErr w:type="spellEnd"/>
      <w:r w:rsidRPr="004317FB">
        <w:rPr>
          <w:lang w:val="nl-NL"/>
        </w:rPr>
        <w:t>;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 xml:space="preserve">2020: Prof. Pierre </w:t>
      </w:r>
      <w:proofErr w:type="spellStart"/>
      <w:r w:rsidRPr="004317FB">
        <w:rPr>
          <w:b/>
          <w:bCs/>
          <w:lang w:val="nl-NL"/>
        </w:rPr>
        <w:t>Vanderhaegen</w:t>
      </w:r>
      <w:proofErr w:type="spellEnd"/>
      <w:r w:rsidRPr="004317FB">
        <w:rPr>
          <w:lang w:val="nl-NL"/>
        </w:rPr>
        <w:t> (VIB-KU Leuven Centrum voor Hersenonderzoek en ULB), voor zijn onderzoek gewijd aan de ontwikkeling van de hersenen en waar het soms fout loopt;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>2021: Prof. dr. Rosa Rademakers</w:t>
      </w:r>
      <w:r w:rsidRPr="004317FB">
        <w:rPr>
          <w:lang w:val="nl-NL"/>
        </w:rPr>
        <w:t> (VIB-</w:t>
      </w:r>
      <w:proofErr w:type="spellStart"/>
      <w:r w:rsidRPr="004317FB">
        <w:rPr>
          <w:lang w:val="nl-NL"/>
        </w:rPr>
        <w:t>UAntwerpen</w:t>
      </w:r>
      <w:proofErr w:type="spellEnd"/>
      <w:r w:rsidRPr="004317FB">
        <w:rPr>
          <w:lang w:val="nl-NL"/>
        </w:rPr>
        <w:t xml:space="preserve"> Centrum voor Moleculaire Neurologie) voor haar onderzoek naar een zeldzame vorm van dementie;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>2022: Prof. dr. Ludo Van Den Bosch</w:t>
      </w:r>
      <w:r w:rsidRPr="004317FB">
        <w:rPr>
          <w:lang w:val="nl-NL"/>
        </w:rPr>
        <w:t> (VIB-KU Leuven Centrum voor Hersenonderzoek), voor zijn onderzoek naar de onderliggende mechanismen van een zeldzame neurodegeneratieve ziekte.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 xml:space="preserve">2023: Prof. dr. Sabine </w:t>
      </w:r>
      <w:proofErr w:type="spellStart"/>
      <w:r w:rsidRPr="004317FB">
        <w:rPr>
          <w:b/>
          <w:bCs/>
          <w:lang w:val="nl-NL"/>
        </w:rPr>
        <w:t>Costagliola</w:t>
      </w:r>
      <w:proofErr w:type="spellEnd"/>
      <w:r w:rsidRPr="004317FB">
        <w:rPr>
          <w:lang w:val="nl-NL"/>
        </w:rPr>
        <w:t xml:space="preserve"> (IRIBHM-ULB), voor haar onderzoek dat gebruikmaakt van de technologie van menselijke </w:t>
      </w:r>
      <w:proofErr w:type="spellStart"/>
      <w:r w:rsidRPr="004317FB">
        <w:rPr>
          <w:lang w:val="nl-NL"/>
        </w:rPr>
        <w:t>organoïden</w:t>
      </w:r>
      <w:proofErr w:type="spellEnd"/>
      <w:r w:rsidRPr="004317FB">
        <w:rPr>
          <w:lang w:val="nl-NL"/>
        </w:rPr>
        <w:t xml:space="preserve"> om twee zeldzame schildklieraandoeningen in kaart te brengen.</w:t>
      </w:r>
      <w:r w:rsidRPr="004317FB">
        <w:rPr>
          <w:lang w:val="nl-NL"/>
        </w:rPr>
        <w:br/>
        <w:t>• </w:t>
      </w:r>
      <w:r w:rsidRPr="004317FB">
        <w:rPr>
          <w:b/>
          <w:bCs/>
          <w:lang w:val="nl-NL"/>
        </w:rPr>
        <w:t>2024: Prof. Dr. Patrik Verstreken</w:t>
      </w:r>
      <w:r w:rsidRPr="004317FB">
        <w:rPr>
          <w:lang w:val="nl-NL"/>
        </w:rPr>
        <w:t xml:space="preserve"> (VIB – KU Leuven), </w:t>
      </w:r>
      <w:proofErr w:type="spellStart"/>
      <w:r w:rsidRPr="004317FB">
        <w:rPr>
          <w:lang w:val="nl-NL"/>
        </w:rPr>
        <w:t>Antisense</w:t>
      </w:r>
      <w:proofErr w:type="spellEnd"/>
      <w:r w:rsidRPr="004317FB">
        <w:rPr>
          <w:lang w:val="nl-NL"/>
        </w:rPr>
        <w:t xml:space="preserve"> oligonucleotiden als therapie voor autosomaal dominante ziekte van Alzheimer (ASOADAD)</w:t>
      </w:r>
    </w:p>
    <w:p w14:paraId="092D227E" w14:textId="1A723FC8" w:rsidR="004317FB" w:rsidRPr="004317FB" w:rsidRDefault="004317FB" w:rsidP="00FA0245">
      <w:pPr>
        <w:spacing w:after="0"/>
        <w:rPr>
          <w:lang w:val="nl-NL"/>
        </w:rPr>
      </w:pPr>
      <w:r w:rsidRPr="004317FB">
        <w:rPr>
          <w:lang w:val="nl-NL"/>
        </w:rPr>
        <w:t>•</w:t>
      </w:r>
      <w:r>
        <w:rPr>
          <w:lang w:val="nl-NL"/>
        </w:rPr>
        <w:t xml:space="preserve"> </w:t>
      </w:r>
      <w:r w:rsidRPr="004317FB">
        <w:rPr>
          <w:b/>
          <w:bCs/>
          <w:lang w:val="nl-NL"/>
        </w:rPr>
        <w:t xml:space="preserve">2025: Prof. Dr. </w:t>
      </w:r>
      <w:proofErr w:type="spellStart"/>
      <w:r w:rsidRPr="004317FB">
        <w:rPr>
          <w:b/>
          <w:bCs/>
          <w:lang w:val="nl-NL"/>
        </w:rPr>
        <w:t>Albena</w:t>
      </w:r>
      <w:proofErr w:type="spellEnd"/>
      <w:r w:rsidRPr="004317FB">
        <w:rPr>
          <w:b/>
          <w:bCs/>
          <w:lang w:val="nl-NL"/>
        </w:rPr>
        <w:t xml:space="preserve"> </w:t>
      </w:r>
      <w:proofErr w:type="spellStart"/>
      <w:r w:rsidRPr="004317FB">
        <w:rPr>
          <w:b/>
          <w:bCs/>
          <w:lang w:val="nl-NL"/>
        </w:rPr>
        <w:t>Jordanova</w:t>
      </w:r>
      <w:proofErr w:type="spellEnd"/>
      <w:r w:rsidRPr="004317FB">
        <w:rPr>
          <w:lang w:val="nl-NL"/>
        </w:rPr>
        <w:t xml:space="preserve"> </w:t>
      </w:r>
      <w:r w:rsidRPr="004317FB">
        <w:rPr>
          <w:lang w:val="nl-NL"/>
        </w:rPr>
        <w:t>(VIB-</w:t>
      </w:r>
      <w:proofErr w:type="spellStart"/>
      <w:r w:rsidRPr="004317FB">
        <w:rPr>
          <w:lang w:val="nl-NL"/>
        </w:rPr>
        <w:t>UAntwerpen</w:t>
      </w:r>
      <w:proofErr w:type="spellEnd"/>
      <w:r w:rsidRPr="004317FB">
        <w:rPr>
          <w:lang w:val="nl-NL"/>
        </w:rPr>
        <w:t xml:space="preserve"> Centrum voor Moleculaire Neurologie)</w:t>
      </w:r>
      <w:r w:rsidRPr="004317FB">
        <w:rPr>
          <w:lang w:val="nl-NL"/>
        </w:rPr>
        <w:t xml:space="preserve"> </w:t>
      </w:r>
      <w:r w:rsidRPr="004317FB">
        <w:rPr>
          <w:lang w:val="nl-NL"/>
        </w:rPr>
        <w:t>voor haar doorgedreven en vernieuwend onderzoek naar de ziekte van Charcot-Marie-</w:t>
      </w:r>
      <w:proofErr w:type="spellStart"/>
      <w:r w:rsidRPr="004317FB">
        <w:rPr>
          <w:lang w:val="nl-NL"/>
        </w:rPr>
        <w:t>Tooth</w:t>
      </w:r>
      <w:proofErr w:type="spellEnd"/>
      <w:r w:rsidRPr="004317FB">
        <w:rPr>
          <w:lang w:val="nl-NL"/>
        </w:rPr>
        <w:t xml:space="preserve"> (CMT)</w:t>
      </w:r>
      <w:r>
        <w:rPr>
          <w:lang w:val="nl-NL"/>
        </w:rPr>
        <w:t>.</w:t>
      </w:r>
    </w:p>
    <w:sectPr w:rsidR="004317FB" w:rsidRPr="004317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1928"/>
    <w:multiLevelType w:val="hybridMultilevel"/>
    <w:tmpl w:val="A1A0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14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B"/>
    <w:rsid w:val="0036155F"/>
    <w:rsid w:val="004317FB"/>
    <w:rsid w:val="006B0CEF"/>
    <w:rsid w:val="007E7AD2"/>
    <w:rsid w:val="00987A29"/>
    <w:rsid w:val="00C96414"/>
    <w:rsid w:val="00DC7F42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44470"/>
  <w15:chartTrackingRefBased/>
  <w15:docId w15:val="{78BB35A1-3C0D-484E-BA4B-CAB1CBF5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993E35078A34895138CE968D9D58E" ma:contentTypeVersion="23" ma:contentTypeDescription="Create a new document." ma:contentTypeScope="" ma:versionID="91d4a01915adf633da982013530d9a7c">
  <xsd:schema xmlns:xsd="http://www.w3.org/2001/XMLSchema" xmlns:xs="http://www.w3.org/2001/XMLSchema" xmlns:p="http://schemas.microsoft.com/office/2006/metadata/properties" xmlns:ns2="fe1d2ff8-8993-4204-80b9-2ef2bdb15efa" xmlns:ns3="b727a705-6597-4c6c-80b0-2791b4fc3242" targetNamespace="http://schemas.microsoft.com/office/2006/metadata/properties" ma:root="true" ma:fieldsID="1f07469ee78e646ed23b15a831383161" ns2:_="" ns3:_="">
    <xsd:import namespace="fe1d2ff8-8993-4204-80b9-2ef2bdb15efa"/>
    <xsd:import namespace="b727a705-6597-4c6c-80b0-2791b4fc3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d2ff8-8993-4204-80b9-2ef2bdb15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7a705-6597-4c6c-80b0-2791b4fc3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ac09f3-b46f-4c45-87f0-bb02100c87e4}" ma:internalName="TaxCatchAll" ma:showField="CatchAllData" ma:web="b727a705-6597-4c6c-80b0-2791b4fc3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edLang xmlns="fe1d2ff8-8993-4204-80b9-2ef2bdb15efa" xsi:nil="true"/>
    <lcf76f155ced4ddcb4097134ff3c332f xmlns="fe1d2ff8-8993-4204-80b9-2ef2bdb15efa">
      <Terms xmlns="http://schemas.microsoft.com/office/infopath/2007/PartnerControls"/>
    </lcf76f155ced4ddcb4097134ff3c332f>
    <TaxCatchAll xmlns="b727a705-6597-4c6c-80b0-2791b4fc3242" xsi:nil="true"/>
  </documentManagement>
</p:properties>
</file>

<file path=customXml/itemProps1.xml><?xml version="1.0" encoding="utf-8"?>
<ds:datastoreItem xmlns:ds="http://schemas.openxmlformats.org/officeDocument/2006/customXml" ds:itemID="{11C7EBFF-CA51-4545-A71A-7E25ACA66046}"/>
</file>

<file path=customXml/itemProps2.xml><?xml version="1.0" encoding="utf-8"?>
<ds:datastoreItem xmlns:ds="http://schemas.openxmlformats.org/officeDocument/2006/customXml" ds:itemID="{FECC109C-0455-4B32-92DF-A709B51668A8}"/>
</file>

<file path=customXml/itemProps3.xml><?xml version="1.0" encoding="utf-8"?>
<ds:datastoreItem xmlns:ds="http://schemas.openxmlformats.org/officeDocument/2006/customXml" ds:itemID="{88EB8389-A174-4988-9DFC-97CBD9C62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1172</Characters>
  <Application>Microsoft Office Word</Application>
  <DocSecurity>0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Noppen Thierry</dc:creator>
  <cp:keywords/>
  <dc:description/>
  <cp:lastModifiedBy>Van Noppen Thierry</cp:lastModifiedBy>
  <cp:revision>2</cp:revision>
  <dcterms:created xsi:type="dcterms:W3CDTF">2026-02-20T09:35:00Z</dcterms:created>
  <dcterms:modified xsi:type="dcterms:W3CDTF">2026-02-20T09:50:00Z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0x010100B0E993E35078A34895138CE968D9D58E</vt:lpwstr>
  </property>
</Properties>
</file>