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B73D" w14:textId="0127CC8F" w:rsidR="00984076" w:rsidRDefault="00CE308F" w:rsidP="00CF5D29">
      <w:pPr>
        <w:pStyle w:val="Titre"/>
        <w:rPr>
          <w:lang w:val="nl-BE"/>
        </w:rPr>
      </w:pPr>
      <w:r>
        <w:rPr>
          <w:lang w:val="nl-BE"/>
        </w:rPr>
        <w:t>Projectoproep 20</w:t>
      </w:r>
      <w:r w:rsidR="00CF5D29">
        <w:rPr>
          <w:lang w:val="nl-BE"/>
        </w:rPr>
        <w:t>2</w:t>
      </w:r>
      <w:r w:rsidR="00732386">
        <w:rPr>
          <w:lang w:val="nl-BE"/>
        </w:rPr>
        <w:t>3</w:t>
      </w:r>
    </w:p>
    <w:p w14:paraId="079195C3" w14:textId="77777777" w:rsidR="00732386" w:rsidRDefault="00732386" w:rsidP="00732386">
      <w:pPr>
        <w:rPr>
          <w:lang w:val="nl-BE"/>
        </w:rPr>
      </w:pPr>
    </w:p>
    <w:p w14:paraId="227BE70F" w14:textId="439126E1" w:rsidR="00732386" w:rsidRPr="00D3503E" w:rsidRDefault="00466C0F" w:rsidP="00D3503E">
      <w:pPr>
        <w:rPr>
          <w:rFonts w:asciiTheme="majorHAnsi" w:hAnsiTheme="majorHAnsi" w:cstheme="majorHAnsi"/>
          <w:lang w:val="nl-BE"/>
        </w:rPr>
      </w:pPr>
      <w:r>
        <w:rPr>
          <w:rFonts w:asciiTheme="majorHAnsi" w:hAnsiTheme="majorHAnsi" w:cstheme="majorHAnsi"/>
          <w:lang w:val="nl-BE"/>
        </w:rPr>
        <w:t>Informatie op maat</w:t>
      </w:r>
      <w:r w:rsidR="002B00AC">
        <w:rPr>
          <w:rFonts w:asciiTheme="majorHAnsi" w:hAnsiTheme="majorHAnsi" w:cstheme="majorHAnsi"/>
          <w:lang w:val="nl-BE"/>
        </w:rPr>
        <w:t xml:space="preserve"> voor de patiënt en zijn omgeving en de inzet van de zorgverleners voor </w:t>
      </w:r>
      <w:r w:rsidR="00C6328F">
        <w:rPr>
          <w:rFonts w:asciiTheme="majorHAnsi" w:hAnsiTheme="majorHAnsi" w:cstheme="majorHAnsi"/>
          <w:lang w:val="nl-BE"/>
        </w:rPr>
        <w:t xml:space="preserve">een betere begeleiding verbeteren aanzienlijk het zorgtraject van de patiënt. </w:t>
      </w:r>
      <w:r w:rsidR="002A4403" w:rsidRPr="00D3503E">
        <w:rPr>
          <w:rFonts w:asciiTheme="majorHAnsi" w:hAnsiTheme="majorHAnsi" w:cstheme="majorHAnsi"/>
          <w:lang w:val="nl-BE"/>
        </w:rPr>
        <w:t xml:space="preserve"> </w:t>
      </w:r>
      <w:r w:rsidR="00732386" w:rsidRPr="00D3503E">
        <w:rPr>
          <w:rFonts w:asciiTheme="majorHAnsi" w:hAnsiTheme="majorHAnsi" w:cstheme="majorHAnsi"/>
          <w:lang w:val="nl-BE"/>
        </w:rPr>
        <w:t xml:space="preserve">Het </w:t>
      </w:r>
      <w:r w:rsidR="00D33F72">
        <w:rPr>
          <w:rFonts w:asciiTheme="majorHAnsi" w:hAnsiTheme="majorHAnsi" w:cstheme="majorHAnsi"/>
          <w:lang w:val="nl-BE"/>
        </w:rPr>
        <w:t xml:space="preserve">Fonds Gert Noël </w:t>
      </w:r>
      <w:r w:rsidR="00732386" w:rsidRPr="00D3503E">
        <w:rPr>
          <w:rFonts w:asciiTheme="majorHAnsi" w:hAnsiTheme="majorHAnsi" w:cstheme="majorHAnsi"/>
          <w:lang w:val="nl-BE"/>
        </w:rPr>
        <w:t>beloont al meer dan twintig jaar initiatieven die hier</w:t>
      </w:r>
      <w:r w:rsidR="00C25FE4" w:rsidRPr="00D3503E">
        <w:rPr>
          <w:rFonts w:asciiTheme="majorHAnsi" w:hAnsiTheme="majorHAnsi" w:cstheme="majorHAnsi"/>
          <w:lang w:val="nl-BE"/>
        </w:rPr>
        <w:t>aan</w:t>
      </w:r>
      <w:r w:rsidR="00732386" w:rsidRPr="00D3503E">
        <w:rPr>
          <w:rFonts w:asciiTheme="majorHAnsi" w:hAnsiTheme="majorHAnsi" w:cstheme="majorHAnsi"/>
          <w:lang w:val="nl-BE"/>
        </w:rPr>
        <w:t xml:space="preserve"> werken via een originele en vernieuwende aanpak.</w:t>
      </w:r>
    </w:p>
    <w:p w14:paraId="065BE5CC" w14:textId="77777777" w:rsidR="00732386" w:rsidRPr="00D3503E" w:rsidRDefault="00732386" w:rsidP="00D3503E">
      <w:pPr>
        <w:rPr>
          <w:rFonts w:asciiTheme="majorHAnsi" w:hAnsiTheme="majorHAnsi" w:cstheme="majorHAnsi"/>
          <w:lang w:val="nl-BE"/>
        </w:rPr>
      </w:pPr>
    </w:p>
    <w:p w14:paraId="1682337A" w14:textId="15517D72" w:rsidR="00732386" w:rsidRDefault="00D33F72" w:rsidP="00D3503E">
      <w:pPr>
        <w:rPr>
          <w:rFonts w:asciiTheme="majorHAnsi" w:hAnsiTheme="majorHAnsi" w:cstheme="majorHAnsi"/>
          <w:lang w:val="nl-BE"/>
        </w:rPr>
      </w:pPr>
      <w:r>
        <w:rPr>
          <w:rFonts w:asciiTheme="majorHAnsi" w:hAnsiTheme="majorHAnsi" w:cstheme="majorHAnsi"/>
          <w:lang w:val="nl-BE"/>
        </w:rPr>
        <w:t xml:space="preserve">De oproep zal twee projecten </w:t>
      </w:r>
      <w:r w:rsidR="00F874F0">
        <w:rPr>
          <w:rFonts w:asciiTheme="majorHAnsi" w:hAnsiTheme="majorHAnsi" w:cstheme="majorHAnsi"/>
          <w:lang w:val="nl-BE"/>
        </w:rPr>
        <w:t xml:space="preserve">belonen: </w:t>
      </w:r>
      <w:r w:rsidR="00732386" w:rsidRPr="00D3503E">
        <w:rPr>
          <w:rFonts w:asciiTheme="majorHAnsi" w:hAnsiTheme="majorHAnsi" w:cstheme="majorHAnsi"/>
          <w:lang w:val="nl-BE"/>
        </w:rPr>
        <w:t xml:space="preserve"> de </w:t>
      </w:r>
      <w:r w:rsidR="00732386" w:rsidRPr="00BD1FB3">
        <w:rPr>
          <w:rFonts w:asciiTheme="majorHAnsi" w:hAnsiTheme="majorHAnsi" w:cstheme="majorHAnsi"/>
          <w:b/>
          <w:bCs/>
          <w:lang w:val="nl-BE"/>
        </w:rPr>
        <w:t>Prijs Gert Noël 2023</w:t>
      </w:r>
      <w:r w:rsidR="00732386" w:rsidRPr="00D3503E">
        <w:rPr>
          <w:rFonts w:asciiTheme="majorHAnsi" w:hAnsiTheme="majorHAnsi" w:cstheme="majorHAnsi"/>
          <w:lang w:val="nl-BE"/>
        </w:rPr>
        <w:t xml:space="preserve"> </w:t>
      </w:r>
      <w:r w:rsidR="00C25FE4" w:rsidRPr="00D3503E">
        <w:rPr>
          <w:rFonts w:asciiTheme="majorHAnsi" w:hAnsiTheme="majorHAnsi" w:cstheme="majorHAnsi"/>
          <w:lang w:val="nl-BE"/>
        </w:rPr>
        <w:t>zal</w:t>
      </w:r>
      <w:r w:rsidR="00732386" w:rsidRPr="00D3503E">
        <w:rPr>
          <w:rFonts w:asciiTheme="majorHAnsi" w:hAnsiTheme="majorHAnsi" w:cstheme="majorHAnsi"/>
          <w:lang w:val="nl-BE"/>
        </w:rPr>
        <w:t xml:space="preserve"> toegekend</w:t>
      </w:r>
      <w:r w:rsidR="00C25FE4" w:rsidRPr="00D3503E">
        <w:rPr>
          <w:rFonts w:asciiTheme="majorHAnsi" w:hAnsiTheme="majorHAnsi" w:cstheme="majorHAnsi"/>
          <w:lang w:val="nl-BE"/>
        </w:rPr>
        <w:t xml:space="preserve"> worden</w:t>
      </w:r>
      <w:r w:rsidR="00732386" w:rsidRPr="00D3503E">
        <w:rPr>
          <w:rFonts w:asciiTheme="majorHAnsi" w:hAnsiTheme="majorHAnsi" w:cstheme="majorHAnsi"/>
          <w:lang w:val="nl-BE"/>
        </w:rPr>
        <w:t xml:space="preserve"> aan een </w:t>
      </w:r>
      <w:r w:rsidR="00F874F0">
        <w:rPr>
          <w:rFonts w:asciiTheme="majorHAnsi" w:hAnsiTheme="majorHAnsi" w:cstheme="majorHAnsi"/>
          <w:lang w:val="nl-BE"/>
        </w:rPr>
        <w:t>bestaand</w:t>
      </w:r>
      <w:r w:rsidR="00732386" w:rsidRPr="00D3503E">
        <w:rPr>
          <w:rFonts w:asciiTheme="majorHAnsi" w:hAnsiTheme="majorHAnsi" w:cstheme="majorHAnsi"/>
          <w:lang w:val="nl-BE"/>
        </w:rPr>
        <w:t xml:space="preserve"> project dat minstens twee jaar ervaring kan aantone</w:t>
      </w:r>
      <w:r w:rsidR="003738DF">
        <w:rPr>
          <w:rFonts w:asciiTheme="majorHAnsi" w:hAnsiTheme="majorHAnsi" w:cstheme="majorHAnsi"/>
          <w:lang w:val="nl-BE"/>
        </w:rPr>
        <w:t xml:space="preserve">n. Aan de laureaat zal een bedrag van </w:t>
      </w:r>
      <w:r w:rsidR="00317874" w:rsidRPr="00BD1FB3">
        <w:rPr>
          <w:rFonts w:asciiTheme="majorHAnsi" w:hAnsiTheme="majorHAnsi" w:cstheme="majorHAnsi"/>
          <w:b/>
          <w:bCs/>
          <w:lang w:val="nl-BE"/>
        </w:rPr>
        <w:t>€30.000</w:t>
      </w:r>
      <w:r w:rsidR="00317874">
        <w:rPr>
          <w:rFonts w:asciiTheme="majorHAnsi" w:hAnsiTheme="majorHAnsi" w:cstheme="majorHAnsi"/>
          <w:lang w:val="nl-BE"/>
        </w:rPr>
        <w:t xml:space="preserve"> toegekend worden. </w:t>
      </w:r>
      <w:r w:rsidR="003738DF">
        <w:rPr>
          <w:rFonts w:asciiTheme="majorHAnsi" w:hAnsiTheme="majorHAnsi" w:cstheme="majorHAnsi"/>
          <w:lang w:val="nl-BE"/>
        </w:rPr>
        <w:t xml:space="preserve"> </w:t>
      </w:r>
      <w:r w:rsidR="00732386" w:rsidRPr="00D3503E">
        <w:rPr>
          <w:rFonts w:asciiTheme="majorHAnsi" w:hAnsiTheme="majorHAnsi" w:cstheme="majorHAnsi"/>
          <w:lang w:val="nl-BE"/>
        </w:rPr>
        <w:t>Het Fonds wil ook een recent opgestart project steunen</w:t>
      </w:r>
      <w:r w:rsidR="00317874">
        <w:rPr>
          <w:rFonts w:asciiTheme="majorHAnsi" w:hAnsiTheme="majorHAnsi" w:cstheme="majorHAnsi"/>
          <w:lang w:val="nl-BE"/>
        </w:rPr>
        <w:t xml:space="preserve"> door een bedrag van </w:t>
      </w:r>
      <w:r w:rsidR="00317874" w:rsidRPr="00BD1FB3">
        <w:rPr>
          <w:rFonts w:asciiTheme="majorHAnsi" w:hAnsiTheme="majorHAnsi" w:cstheme="majorHAnsi"/>
          <w:b/>
          <w:bCs/>
          <w:lang w:val="nl-BE"/>
        </w:rPr>
        <w:t>€10.000</w:t>
      </w:r>
      <w:r w:rsidR="00317874">
        <w:rPr>
          <w:rFonts w:asciiTheme="majorHAnsi" w:hAnsiTheme="majorHAnsi" w:cstheme="majorHAnsi"/>
          <w:lang w:val="nl-BE"/>
        </w:rPr>
        <w:t xml:space="preserve"> toe te kennen als </w:t>
      </w:r>
      <w:r w:rsidR="00317874" w:rsidRPr="00BD1FB3">
        <w:rPr>
          <w:rFonts w:asciiTheme="majorHAnsi" w:hAnsiTheme="majorHAnsi" w:cstheme="majorHAnsi"/>
          <w:b/>
          <w:bCs/>
          <w:lang w:val="nl-BE"/>
        </w:rPr>
        <w:t>Ruggensteun</w:t>
      </w:r>
      <w:r w:rsidR="00317874">
        <w:rPr>
          <w:rFonts w:asciiTheme="majorHAnsi" w:hAnsiTheme="majorHAnsi" w:cstheme="majorHAnsi"/>
          <w:lang w:val="nl-BE"/>
        </w:rPr>
        <w:t>.</w:t>
      </w:r>
    </w:p>
    <w:p w14:paraId="11715419" w14:textId="77777777" w:rsidR="00373F83" w:rsidRDefault="00373F83" w:rsidP="00D3503E">
      <w:pPr>
        <w:rPr>
          <w:rFonts w:asciiTheme="majorHAnsi" w:hAnsiTheme="majorHAnsi" w:cstheme="majorHAnsi"/>
          <w:lang w:val="nl-BE"/>
        </w:rPr>
      </w:pPr>
    </w:p>
    <w:p w14:paraId="6BB72DEE" w14:textId="77777777" w:rsidR="00732386" w:rsidRPr="00732386" w:rsidRDefault="00732386" w:rsidP="00732386">
      <w:pPr>
        <w:rPr>
          <w:lang w:val="nl-BE"/>
        </w:rPr>
      </w:pPr>
    </w:p>
    <w:p w14:paraId="665A7E9C" w14:textId="6B0140EA" w:rsidR="004872ED" w:rsidRPr="00732386" w:rsidRDefault="00732386" w:rsidP="00B94902">
      <w:pPr>
        <w:pStyle w:val="Sous-titre"/>
        <w:rPr>
          <w:lang w:val="nl-BE"/>
        </w:rPr>
      </w:pPr>
      <w:r w:rsidRPr="00732386">
        <w:rPr>
          <w:lang w:val="nl-BE"/>
        </w:rPr>
        <w:t>Het project</w:t>
      </w:r>
    </w:p>
    <w:p w14:paraId="12C014B0" w14:textId="093E8ED4" w:rsidR="00732386" w:rsidRPr="00C55693" w:rsidRDefault="00B84E22" w:rsidP="00732386">
      <w:pPr>
        <w:rPr>
          <w:rFonts w:asciiTheme="majorHAnsi" w:hAnsiTheme="majorHAnsi" w:cstheme="majorHAnsi"/>
          <w:lang w:val="nl-BE"/>
        </w:rPr>
      </w:pPr>
      <w:r>
        <w:rPr>
          <w:rFonts w:asciiTheme="majorHAnsi" w:hAnsiTheme="majorHAnsi" w:cstheme="majorHAnsi"/>
          <w:lang w:val="nl-BE"/>
        </w:rPr>
        <w:t>Het project wordt uitgerold</w:t>
      </w:r>
      <w:r w:rsidR="00732386" w:rsidRPr="00C55693">
        <w:rPr>
          <w:rFonts w:asciiTheme="majorHAnsi" w:hAnsiTheme="majorHAnsi" w:cstheme="majorHAnsi"/>
          <w:lang w:val="nl-BE"/>
        </w:rPr>
        <w:t xml:space="preserve">  in een ziekenhuis of </w:t>
      </w:r>
      <w:r w:rsidR="00BD14D5" w:rsidRPr="00C55693">
        <w:rPr>
          <w:rFonts w:asciiTheme="majorHAnsi" w:hAnsiTheme="majorHAnsi" w:cstheme="majorHAnsi"/>
          <w:lang w:val="nl-BE"/>
        </w:rPr>
        <w:t xml:space="preserve">in het </w:t>
      </w:r>
      <w:r w:rsidR="00732386" w:rsidRPr="00C55693">
        <w:rPr>
          <w:rFonts w:asciiTheme="majorHAnsi" w:hAnsiTheme="majorHAnsi" w:cstheme="majorHAnsi"/>
          <w:lang w:val="nl-BE"/>
        </w:rPr>
        <w:t>zorgnetwerk</w:t>
      </w:r>
      <w:r w:rsidR="00DF69CB">
        <w:rPr>
          <w:rFonts w:asciiTheme="majorHAnsi" w:hAnsiTheme="majorHAnsi" w:cstheme="majorHAnsi"/>
          <w:lang w:val="nl-BE"/>
        </w:rPr>
        <w:t xml:space="preserve">, met als streefdoel </w:t>
      </w:r>
      <w:r w:rsidR="00732386" w:rsidRPr="00C55693">
        <w:rPr>
          <w:rFonts w:asciiTheme="majorHAnsi" w:hAnsiTheme="majorHAnsi" w:cstheme="majorHAnsi"/>
          <w:lang w:val="nl-BE"/>
        </w:rPr>
        <w:t xml:space="preserve">een </w:t>
      </w:r>
      <w:r w:rsidR="008A3F3B">
        <w:rPr>
          <w:rFonts w:asciiTheme="majorHAnsi" w:hAnsiTheme="majorHAnsi" w:cstheme="majorHAnsi"/>
          <w:lang w:val="nl-BE"/>
        </w:rPr>
        <w:t>optimale</w:t>
      </w:r>
      <w:r w:rsidR="00732386" w:rsidRPr="00C55693">
        <w:rPr>
          <w:rFonts w:asciiTheme="majorHAnsi" w:hAnsiTheme="majorHAnsi" w:cstheme="majorHAnsi"/>
          <w:lang w:val="nl-BE"/>
        </w:rPr>
        <w:t xml:space="preserve"> ervaring voor de patiënt en zijn naasten door betere informatie,</w:t>
      </w:r>
      <w:r w:rsidR="008A3F3B">
        <w:rPr>
          <w:rFonts w:asciiTheme="majorHAnsi" w:hAnsiTheme="majorHAnsi" w:cstheme="majorHAnsi"/>
          <w:lang w:val="nl-BE"/>
        </w:rPr>
        <w:t xml:space="preserve"> een </w:t>
      </w:r>
      <w:r w:rsidR="00732386" w:rsidRPr="00C55693">
        <w:rPr>
          <w:rFonts w:asciiTheme="majorHAnsi" w:hAnsiTheme="majorHAnsi" w:cstheme="majorHAnsi"/>
          <w:lang w:val="nl-BE"/>
        </w:rPr>
        <w:t>aangepaste communicatie en ondersteuning.</w:t>
      </w:r>
    </w:p>
    <w:p w14:paraId="6DE651B7" w14:textId="4095F790" w:rsidR="00732386" w:rsidRPr="00942AA7" w:rsidRDefault="00732386" w:rsidP="00732386">
      <w:pPr>
        <w:rPr>
          <w:rFonts w:asciiTheme="majorHAnsi" w:hAnsiTheme="majorHAnsi" w:cstheme="majorHAnsi"/>
          <w:u w:val="single"/>
          <w:lang w:val="nl-BE"/>
        </w:rPr>
      </w:pPr>
      <w:r w:rsidRPr="00942AA7">
        <w:rPr>
          <w:rFonts w:asciiTheme="majorHAnsi" w:hAnsiTheme="majorHAnsi" w:cstheme="majorHAnsi"/>
          <w:u w:val="single"/>
          <w:lang w:val="nl-BE"/>
        </w:rPr>
        <w:t>Onderzoeks- of onderwijsprojecten vallen niet onder de</w:t>
      </w:r>
      <w:r w:rsidR="00524C08" w:rsidRPr="00942AA7">
        <w:rPr>
          <w:rFonts w:asciiTheme="majorHAnsi" w:hAnsiTheme="majorHAnsi" w:cstheme="majorHAnsi"/>
          <w:u w:val="single"/>
          <w:lang w:val="nl-BE"/>
        </w:rPr>
        <w:t>ze</w:t>
      </w:r>
      <w:r w:rsidRPr="00942AA7">
        <w:rPr>
          <w:rFonts w:asciiTheme="majorHAnsi" w:hAnsiTheme="majorHAnsi" w:cstheme="majorHAnsi"/>
          <w:u w:val="single"/>
          <w:lang w:val="nl-BE"/>
        </w:rPr>
        <w:t xml:space="preserve"> oproep.</w:t>
      </w:r>
    </w:p>
    <w:p w14:paraId="37D9D902" w14:textId="77777777" w:rsidR="00732386" w:rsidRPr="00C55693" w:rsidRDefault="00732386" w:rsidP="00732386">
      <w:pPr>
        <w:rPr>
          <w:rFonts w:asciiTheme="majorHAnsi" w:hAnsiTheme="majorHAnsi" w:cstheme="majorHAnsi"/>
          <w:lang w:val="nl-BE"/>
        </w:rPr>
      </w:pPr>
    </w:p>
    <w:p w14:paraId="3B67018F" w14:textId="7F978EBB"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 xml:space="preserve">Aanvragers worden uitgenodigd om de videoclips van de winnaars van de voorbije jaren te bekijken op het </w:t>
      </w:r>
      <w:hyperlink r:id="rId11" w:history="1">
        <w:proofErr w:type="spellStart"/>
        <w:r w:rsidRPr="00415772">
          <w:rPr>
            <w:rStyle w:val="Lienhypertexte"/>
            <w:rFonts w:asciiTheme="majorHAnsi" w:hAnsiTheme="majorHAnsi" w:cstheme="majorHAnsi"/>
            <w:lang w:val="nl-BE"/>
          </w:rPr>
          <w:t>Youtube</w:t>
        </w:r>
        <w:proofErr w:type="spellEnd"/>
        <w:r w:rsidRPr="00415772">
          <w:rPr>
            <w:rStyle w:val="Lienhypertexte"/>
            <w:rFonts w:asciiTheme="majorHAnsi" w:hAnsiTheme="majorHAnsi" w:cstheme="majorHAnsi"/>
            <w:lang w:val="nl-BE"/>
          </w:rPr>
          <w:t>-kanaal van de Koning Boudewijnstichting.</w:t>
        </w:r>
      </w:hyperlink>
      <w:r w:rsidRPr="00C55693">
        <w:rPr>
          <w:rFonts w:asciiTheme="majorHAnsi" w:hAnsiTheme="majorHAnsi" w:cstheme="majorHAnsi"/>
          <w:lang w:val="nl-BE"/>
        </w:rPr>
        <w:t xml:space="preserve"> </w:t>
      </w:r>
    </w:p>
    <w:p w14:paraId="79B3B100" w14:textId="77777777" w:rsidR="00732386" w:rsidRPr="00C55693" w:rsidRDefault="00732386" w:rsidP="00732386">
      <w:pPr>
        <w:rPr>
          <w:rFonts w:asciiTheme="majorHAnsi" w:hAnsiTheme="majorHAnsi" w:cstheme="majorHAnsi"/>
          <w:lang w:val="nl-BE"/>
        </w:rPr>
      </w:pPr>
    </w:p>
    <w:p w14:paraId="7D9A35F9" w14:textId="77777777" w:rsidR="00732386" w:rsidRPr="00C55693" w:rsidRDefault="00732386" w:rsidP="00732386">
      <w:pPr>
        <w:rPr>
          <w:rFonts w:asciiTheme="majorHAnsi" w:hAnsiTheme="majorHAnsi" w:cstheme="majorHAnsi"/>
          <w:lang w:val="nl-BE"/>
        </w:rPr>
      </w:pPr>
    </w:p>
    <w:p w14:paraId="20157DBB" w14:textId="44008524" w:rsidR="00732386" w:rsidRPr="00C55693" w:rsidRDefault="00524C08" w:rsidP="00732386">
      <w:pPr>
        <w:rPr>
          <w:rFonts w:asciiTheme="majorHAnsi" w:hAnsiTheme="majorHAnsi" w:cstheme="majorHAnsi"/>
          <w:lang w:val="nl-BE"/>
        </w:rPr>
      </w:pPr>
      <w:r w:rsidRPr="00C55693">
        <w:rPr>
          <w:rFonts w:asciiTheme="majorHAnsi" w:hAnsiTheme="majorHAnsi" w:cstheme="majorHAnsi"/>
          <w:lang w:val="nl-BE"/>
        </w:rPr>
        <w:t xml:space="preserve">Onder </w:t>
      </w:r>
      <w:r w:rsidR="00732386" w:rsidRPr="00C55693">
        <w:rPr>
          <w:rFonts w:asciiTheme="majorHAnsi" w:hAnsiTheme="majorHAnsi" w:cstheme="majorHAnsi"/>
          <w:lang w:val="nl-BE"/>
        </w:rPr>
        <w:t xml:space="preserve">zorgnetwerk </w:t>
      </w:r>
      <w:r w:rsidRPr="00C55693">
        <w:rPr>
          <w:rFonts w:asciiTheme="majorHAnsi" w:hAnsiTheme="majorHAnsi" w:cstheme="majorHAnsi"/>
          <w:lang w:val="nl-BE"/>
        </w:rPr>
        <w:t>worden</w:t>
      </w:r>
      <w:r w:rsidR="00732386" w:rsidRPr="00C55693">
        <w:rPr>
          <w:rFonts w:asciiTheme="majorHAnsi" w:hAnsiTheme="majorHAnsi" w:cstheme="majorHAnsi"/>
          <w:lang w:val="nl-BE"/>
        </w:rPr>
        <w:t xml:space="preserve"> alle actoren</w:t>
      </w:r>
      <w:r w:rsidRPr="00C55693">
        <w:rPr>
          <w:rFonts w:asciiTheme="majorHAnsi" w:hAnsiTheme="majorHAnsi" w:cstheme="majorHAnsi"/>
          <w:lang w:val="nl-BE"/>
        </w:rPr>
        <w:t xml:space="preserve"> begrepen</w:t>
      </w:r>
      <w:r w:rsidR="00732386" w:rsidRPr="00C55693">
        <w:rPr>
          <w:rFonts w:asciiTheme="majorHAnsi" w:hAnsiTheme="majorHAnsi" w:cstheme="majorHAnsi"/>
          <w:lang w:val="nl-BE"/>
        </w:rPr>
        <w:t xml:space="preserve"> die een directe of indirecte band hebben met het ziekenhuis, zoals instellingen voor middellang of lang verblijf, thuiszorg, dagziekenhuizen, revalidatiecentra</w:t>
      </w:r>
      <w:r w:rsidR="00B94902" w:rsidRPr="00C55693">
        <w:rPr>
          <w:rFonts w:asciiTheme="majorHAnsi" w:hAnsiTheme="majorHAnsi" w:cstheme="majorHAnsi"/>
          <w:lang w:val="nl-BE"/>
        </w:rPr>
        <w:t xml:space="preserve"> en </w:t>
      </w:r>
      <w:r w:rsidR="00732386" w:rsidRPr="00C55693">
        <w:rPr>
          <w:rFonts w:asciiTheme="majorHAnsi" w:hAnsiTheme="majorHAnsi" w:cstheme="majorHAnsi"/>
          <w:lang w:val="nl-BE"/>
        </w:rPr>
        <w:t>vzw's die betrokken zijn bij het dagelijkse leven van patiënten en hun familie, voor zover ze regelmatig in contact staan met de ziekenhuizen of zorginstellingen.</w:t>
      </w:r>
    </w:p>
    <w:p w14:paraId="7385348A" w14:textId="77777777" w:rsidR="00732386" w:rsidRPr="00732386" w:rsidRDefault="00732386" w:rsidP="00732386">
      <w:pPr>
        <w:rPr>
          <w:lang w:val="nl-BE"/>
        </w:rPr>
      </w:pPr>
    </w:p>
    <w:p w14:paraId="583D8885" w14:textId="77777777" w:rsidR="00732386" w:rsidRPr="00732386" w:rsidRDefault="00732386" w:rsidP="00732386">
      <w:pPr>
        <w:rPr>
          <w:lang w:val="nl-BE"/>
        </w:rPr>
      </w:pPr>
    </w:p>
    <w:p w14:paraId="4BAB2FDB" w14:textId="77777777" w:rsidR="00732386" w:rsidRPr="00732386" w:rsidRDefault="00732386" w:rsidP="00B94902">
      <w:pPr>
        <w:pStyle w:val="Sous-titre"/>
        <w:rPr>
          <w:lang w:val="nl-BE"/>
        </w:rPr>
      </w:pPr>
      <w:r w:rsidRPr="00732386">
        <w:rPr>
          <w:lang w:val="nl-BE"/>
        </w:rPr>
        <w:t>Het dossier</w:t>
      </w:r>
    </w:p>
    <w:p w14:paraId="0157C0B9" w14:textId="07BD581C" w:rsidR="00732386" w:rsidRPr="00C55693" w:rsidRDefault="00453EE2" w:rsidP="00732386">
      <w:pPr>
        <w:rPr>
          <w:rFonts w:asciiTheme="majorHAnsi" w:hAnsiTheme="majorHAnsi" w:cstheme="majorHAnsi"/>
          <w:lang w:val="nl-BE"/>
        </w:rPr>
      </w:pPr>
      <w:r w:rsidRPr="00C55693">
        <w:rPr>
          <w:rFonts w:asciiTheme="majorHAnsi" w:hAnsiTheme="majorHAnsi" w:cstheme="majorHAnsi"/>
          <w:lang w:val="nl-BE"/>
        </w:rPr>
        <w:t>Het dossier be</w:t>
      </w:r>
      <w:r w:rsidR="007119A1">
        <w:rPr>
          <w:rFonts w:asciiTheme="majorHAnsi" w:hAnsiTheme="majorHAnsi" w:cstheme="majorHAnsi"/>
          <w:lang w:val="nl-BE"/>
        </w:rPr>
        <w:t xml:space="preserve">staat uit </w:t>
      </w:r>
      <w:r w:rsidRPr="00C55693">
        <w:rPr>
          <w:rFonts w:asciiTheme="majorHAnsi" w:hAnsiTheme="majorHAnsi" w:cstheme="majorHAnsi"/>
          <w:lang w:val="nl-BE"/>
        </w:rPr>
        <w:t xml:space="preserve">een aantal vragen waarop een uitvoerig antwoord wordt verwacht, en moet bovendien bevatten: </w:t>
      </w:r>
    </w:p>
    <w:p w14:paraId="283FC25E" w14:textId="24B9C996" w:rsidR="00F2278D" w:rsidRDefault="00732386" w:rsidP="00732386">
      <w:pPr>
        <w:pStyle w:val="Paragraphedeliste"/>
        <w:numPr>
          <w:ilvl w:val="0"/>
          <w:numId w:val="9"/>
        </w:numPr>
        <w:rPr>
          <w:rFonts w:asciiTheme="majorHAnsi" w:hAnsiTheme="majorHAnsi" w:cstheme="majorHAnsi"/>
          <w:lang w:val="nl-BE"/>
        </w:rPr>
      </w:pPr>
      <w:r w:rsidRPr="00F2278D">
        <w:rPr>
          <w:rFonts w:asciiTheme="majorHAnsi" w:hAnsiTheme="majorHAnsi" w:cstheme="majorHAnsi"/>
          <w:lang w:val="nl-BE"/>
        </w:rPr>
        <w:t xml:space="preserve">een gedetailleerd financieel plan, dat de behoeften van het project </w:t>
      </w:r>
      <w:r w:rsidR="00A118F4">
        <w:rPr>
          <w:rFonts w:asciiTheme="majorHAnsi" w:hAnsiTheme="majorHAnsi" w:cstheme="majorHAnsi"/>
          <w:lang w:val="nl-BE"/>
        </w:rPr>
        <w:t xml:space="preserve">aantoont, </w:t>
      </w:r>
      <w:r w:rsidRPr="00F2278D">
        <w:rPr>
          <w:rFonts w:asciiTheme="majorHAnsi" w:hAnsiTheme="majorHAnsi" w:cstheme="majorHAnsi"/>
          <w:lang w:val="nl-BE"/>
        </w:rPr>
        <w:t xml:space="preserve">en de impact </w:t>
      </w:r>
      <w:r w:rsidR="00A118F4">
        <w:rPr>
          <w:rFonts w:asciiTheme="majorHAnsi" w:hAnsiTheme="majorHAnsi" w:cstheme="majorHAnsi"/>
          <w:lang w:val="nl-BE"/>
        </w:rPr>
        <w:t>van een mogelijke</w:t>
      </w:r>
      <w:r w:rsidRPr="00F2278D">
        <w:rPr>
          <w:rFonts w:asciiTheme="majorHAnsi" w:hAnsiTheme="majorHAnsi" w:cstheme="majorHAnsi"/>
          <w:lang w:val="nl-BE"/>
        </w:rPr>
        <w:t xml:space="preserve"> steun van het Gert Noël Fonds</w:t>
      </w:r>
      <w:r w:rsidR="00A118F4">
        <w:rPr>
          <w:rFonts w:asciiTheme="majorHAnsi" w:hAnsiTheme="majorHAnsi" w:cstheme="majorHAnsi"/>
          <w:lang w:val="nl-BE"/>
        </w:rPr>
        <w:t>;</w:t>
      </w:r>
    </w:p>
    <w:p w14:paraId="337578F4" w14:textId="5628DADC" w:rsidR="00F30D8F" w:rsidRDefault="00301672" w:rsidP="0064009C">
      <w:pPr>
        <w:pStyle w:val="Paragraphedeliste"/>
        <w:numPr>
          <w:ilvl w:val="0"/>
          <w:numId w:val="9"/>
        </w:numPr>
        <w:rPr>
          <w:rFonts w:asciiTheme="majorHAnsi" w:hAnsiTheme="majorHAnsi" w:cstheme="majorHAnsi"/>
          <w:lang w:val="nl-BE"/>
        </w:rPr>
      </w:pPr>
      <w:r w:rsidRPr="003F3C88">
        <w:rPr>
          <w:rFonts w:asciiTheme="majorHAnsi" w:hAnsiTheme="majorHAnsi"/>
          <w:lang w:val="nl-BE"/>
        </w:rPr>
        <w:t xml:space="preserve">een </w:t>
      </w:r>
      <w:r w:rsidR="006352F0">
        <w:rPr>
          <w:rFonts w:asciiTheme="majorHAnsi" w:hAnsiTheme="majorHAnsi"/>
          <w:lang w:val="nl-BE"/>
        </w:rPr>
        <w:t xml:space="preserve">nauwkeurig </w:t>
      </w:r>
      <w:r w:rsidRPr="003F3C88">
        <w:rPr>
          <w:rFonts w:asciiTheme="majorHAnsi" w:hAnsiTheme="majorHAnsi"/>
          <w:lang w:val="nl-BE"/>
        </w:rPr>
        <w:t>stappenplan</w:t>
      </w:r>
      <w:r>
        <w:rPr>
          <w:rFonts w:asciiTheme="majorHAnsi" w:hAnsiTheme="majorHAnsi"/>
          <w:lang w:val="nl-BE"/>
        </w:rPr>
        <w:t xml:space="preserve"> met duidelijke vermelding van de start- en einddatum van elke fase</w:t>
      </w:r>
      <w:r w:rsidR="006352F0">
        <w:rPr>
          <w:rFonts w:asciiTheme="majorHAnsi" w:hAnsiTheme="majorHAnsi" w:cstheme="majorHAnsi"/>
          <w:lang w:val="nl-BE"/>
        </w:rPr>
        <w:t>;</w:t>
      </w:r>
    </w:p>
    <w:p w14:paraId="1B903533" w14:textId="15006E84" w:rsidR="00DB5E30" w:rsidRDefault="0064009C" w:rsidP="00DB5E30">
      <w:pPr>
        <w:pStyle w:val="Paragraphedeliste"/>
        <w:numPr>
          <w:ilvl w:val="0"/>
          <w:numId w:val="9"/>
        </w:numPr>
        <w:rPr>
          <w:rFonts w:asciiTheme="majorHAnsi" w:hAnsiTheme="majorHAnsi"/>
          <w:lang w:val="nl-BE"/>
        </w:rPr>
      </w:pPr>
      <w:r w:rsidRPr="0064009C">
        <w:rPr>
          <w:rFonts w:asciiTheme="majorHAnsi" w:hAnsiTheme="majorHAnsi"/>
          <w:lang w:val="nl-BE"/>
        </w:rPr>
        <w:t>een concrete illustratie van het project</w:t>
      </w:r>
      <w:r w:rsidR="006352F0">
        <w:rPr>
          <w:rFonts w:asciiTheme="majorHAnsi" w:hAnsiTheme="majorHAnsi"/>
          <w:lang w:val="nl-BE"/>
        </w:rPr>
        <w:t xml:space="preserve">, met bv. </w:t>
      </w:r>
      <w:r w:rsidRPr="0064009C">
        <w:rPr>
          <w:rFonts w:asciiTheme="majorHAnsi" w:hAnsiTheme="majorHAnsi"/>
          <w:lang w:val="nl-BE"/>
        </w:rPr>
        <w:t xml:space="preserve"> getuigenisse</w:t>
      </w:r>
      <w:r w:rsidR="006352F0">
        <w:rPr>
          <w:rFonts w:asciiTheme="majorHAnsi" w:hAnsiTheme="majorHAnsi"/>
          <w:lang w:val="nl-BE"/>
        </w:rPr>
        <w:t>n</w:t>
      </w:r>
      <w:r w:rsidRPr="0064009C">
        <w:rPr>
          <w:rFonts w:asciiTheme="majorHAnsi" w:hAnsiTheme="majorHAnsi"/>
          <w:lang w:val="nl-BE"/>
        </w:rPr>
        <w:t xml:space="preserve">, een voorbeeld van een </w:t>
      </w:r>
      <w:r w:rsidR="006352F0">
        <w:rPr>
          <w:rFonts w:asciiTheme="majorHAnsi" w:hAnsiTheme="majorHAnsi"/>
          <w:lang w:val="nl-BE"/>
        </w:rPr>
        <w:t>doorsnee dag</w:t>
      </w:r>
      <w:r w:rsidR="00DB5E30">
        <w:rPr>
          <w:rFonts w:asciiTheme="majorHAnsi" w:hAnsiTheme="majorHAnsi"/>
          <w:lang w:val="nl-BE"/>
        </w:rPr>
        <w:t xml:space="preserve">, </w:t>
      </w:r>
      <w:r w:rsidRPr="00DB5E30">
        <w:rPr>
          <w:rFonts w:asciiTheme="majorHAnsi" w:hAnsiTheme="majorHAnsi"/>
          <w:lang w:val="nl-BE"/>
        </w:rPr>
        <w:t>anekdotes, brochures</w:t>
      </w:r>
      <w:r w:rsidR="006352F0">
        <w:rPr>
          <w:rFonts w:asciiTheme="majorHAnsi" w:hAnsiTheme="majorHAnsi"/>
          <w:lang w:val="nl-BE"/>
        </w:rPr>
        <w:t>, foto’s,…</w:t>
      </w:r>
      <w:r w:rsidRPr="00DB5E30">
        <w:rPr>
          <w:rFonts w:asciiTheme="majorHAnsi" w:hAnsiTheme="majorHAnsi"/>
          <w:lang w:val="nl-BE"/>
        </w:rPr>
        <w:t xml:space="preserve"> </w:t>
      </w:r>
    </w:p>
    <w:p w14:paraId="0A28F550" w14:textId="77777777" w:rsidR="007216F0" w:rsidRDefault="007216F0" w:rsidP="007216F0">
      <w:pPr>
        <w:pStyle w:val="Paragraphedeliste"/>
        <w:rPr>
          <w:rFonts w:asciiTheme="majorHAnsi" w:hAnsiTheme="majorHAnsi"/>
          <w:lang w:val="nl-BE"/>
        </w:rPr>
      </w:pPr>
    </w:p>
    <w:p w14:paraId="203FC16D" w14:textId="77777777" w:rsidR="007216F0" w:rsidRDefault="007216F0" w:rsidP="007216F0">
      <w:pPr>
        <w:pStyle w:val="Paragraphedeliste"/>
        <w:rPr>
          <w:rFonts w:asciiTheme="majorHAnsi" w:hAnsiTheme="majorHAnsi"/>
          <w:lang w:val="nl-BE"/>
        </w:rPr>
      </w:pPr>
    </w:p>
    <w:p w14:paraId="29911524" w14:textId="77777777" w:rsidR="007216F0" w:rsidRDefault="007216F0" w:rsidP="007216F0">
      <w:pPr>
        <w:pStyle w:val="Paragraphedeliste"/>
        <w:rPr>
          <w:rFonts w:asciiTheme="majorHAnsi" w:hAnsiTheme="majorHAnsi"/>
          <w:lang w:val="nl-BE"/>
        </w:rPr>
      </w:pPr>
    </w:p>
    <w:p w14:paraId="0DDFA988" w14:textId="77777777" w:rsidR="007216F0" w:rsidRDefault="007216F0" w:rsidP="007216F0">
      <w:pPr>
        <w:pStyle w:val="Paragraphedeliste"/>
        <w:rPr>
          <w:rFonts w:asciiTheme="majorHAnsi" w:hAnsiTheme="majorHAnsi"/>
          <w:lang w:val="nl-BE"/>
        </w:rPr>
      </w:pPr>
    </w:p>
    <w:p w14:paraId="65851A8E" w14:textId="0F574AD9" w:rsidR="00732386" w:rsidRPr="00DB5E30" w:rsidRDefault="00732386" w:rsidP="00DB5E30">
      <w:pPr>
        <w:pStyle w:val="Paragraphedeliste"/>
        <w:numPr>
          <w:ilvl w:val="0"/>
          <w:numId w:val="9"/>
        </w:numPr>
        <w:rPr>
          <w:rFonts w:asciiTheme="majorHAnsi" w:hAnsiTheme="majorHAnsi"/>
          <w:lang w:val="nl-BE"/>
        </w:rPr>
      </w:pPr>
      <w:r w:rsidRPr="00DB5E30">
        <w:rPr>
          <w:rFonts w:asciiTheme="majorHAnsi" w:hAnsiTheme="majorHAnsi" w:cstheme="majorHAnsi"/>
          <w:lang w:val="nl-BE"/>
        </w:rPr>
        <w:lastRenderedPageBreak/>
        <w:t xml:space="preserve">de evaluatiemethode voor de resultaten van het project. </w:t>
      </w:r>
      <w:r w:rsidR="00BC48F7">
        <w:rPr>
          <w:rFonts w:asciiTheme="majorHAnsi" w:hAnsiTheme="majorHAnsi" w:cstheme="majorHAnsi"/>
          <w:lang w:val="nl-BE"/>
        </w:rPr>
        <w:t xml:space="preserve">Een </w:t>
      </w:r>
      <w:r w:rsidRPr="00DB5E30">
        <w:rPr>
          <w:rFonts w:asciiTheme="majorHAnsi" w:hAnsiTheme="majorHAnsi" w:cstheme="majorHAnsi"/>
          <w:lang w:val="nl-BE"/>
        </w:rPr>
        <w:t>tevredenheidsonderzoek</w:t>
      </w:r>
      <w:r w:rsidR="008F5B10">
        <w:rPr>
          <w:rFonts w:asciiTheme="majorHAnsi" w:hAnsiTheme="majorHAnsi" w:cstheme="majorHAnsi"/>
          <w:lang w:val="nl-BE"/>
        </w:rPr>
        <w:t xml:space="preserve"> volstaat niet</w:t>
      </w:r>
      <w:r w:rsidRPr="00DB5E30">
        <w:rPr>
          <w:rFonts w:asciiTheme="majorHAnsi" w:hAnsiTheme="majorHAnsi" w:cstheme="majorHAnsi"/>
          <w:lang w:val="nl-BE"/>
        </w:rPr>
        <w:t xml:space="preserve">, </w:t>
      </w:r>
      <w:r w:rsidR="008F5B10">
        <w:rPr>
          <w:rFonts w:asciiTheme="majorHAnsi" w:hAnsiTheme="majorHAnsi" w:cstheme="majorHAnsi"/>
          <w:lang w:val="nl-BE"/>
        </w:rPr>
        <w:t xml:space="preserve">de evaluatie moet minstens </w:t>
      </w:r>
      <w:r w:rsidR="00225305">
        <w:rPr>
          <w:rFonts w:asciiTheme="majorHAnsi" w:hAnsiTheme="majorHAnsi" w:cstheme="majorHAnsi"/>
          <w:lang w:val="nl-BE"/>
        </w:rPr>
        <w:t xml:space="preserve">de impact van het project aantonen, de verbeteringsmogelijkheden, de struikelblokken, de </w:t>
      </w:r>
      <w:r w:rsidR="003319A9">
        <w:rPr>
          <w:rFonts w:asciiTheme="majorHAnsi" w:hAnsiTheme="majorHAnsi" w:cstheme="majorHAnsi"/>
          <w:lang w:val="nl-BE"/>
        </w:rPr>
        <w:t>successen</w:t>
      </w:r>
      <w:r w:rsidR="00225305">
        <w:rPr>
          <w:rFonts w:asciiTheme="majorHAnsi" w:hAnsiTheme="majorHAnsi" w:cstheme="majorHAnsi"/>
          <w:lang w:val="nl-BE"/>
        </w:rPr>
        <w:t>,…</w:t>
      </w:r>
    </w:p>
    <w:p w14:paraId="3E58B9C0" w14:textId="77777777" w:rsidR="00732386" w:rsidRPr="00732386" w:rsidRDefault="00732386" w:rsidP="00732386">
      <w:pPr>
        <w:rPr>
          <w:lang w:val="nl-BE"/>
        </w:rPr>
      </w:pPr>
    </w:p>
    <w:p w14:paraId="233CC978" w14:textId="5D2C2ED7" w:rsidR="00732386" w:rsidRPr="001D3650" w:rsidRDefault="00482E0B" w:rsidP="001D3650">
      <w:pPr>
        <w:pStyle w:val="Sous-titre"/>
        <w:rPr>
          <w:lang w:val="nl-BE"/>
        </w:rPr>
      </w:pPr>
      <w:r>
        <w:rPr>
          <w:lang w:val="nl-BE"/>
        </w:rPr>
        <w:t>Verloop</w:t>
      </w:r>
    </w:p>
    <w:p w14:paraId="6E09B976" w14:textId="7857DCF7" w:rsidR="00732386" w:rsidRDefault="00732386" w:rsidP="00732386">
      <w:pPr>
        <w:rPr>
          <w:rFonts w:asciiTheme="majorHAnsi" w:hAnsiTheme="majorHAnsi" w:cstheme="majorHAnsi"/>
          <w:lang w:val="nl-BE"/>
        </w:rPr>
      </w:pPr>
      <w:r w:rsidRPr="00C55693">
        <w:rPr>
          <w:rFonts w:asciiTheme="majorHAnsi" w:hAnsiTheme="majorHAnsi" w:cstheme="majorHAnsi"/>
          <w:lang w:val="nl-BE"/>
        </w:rPr>
        <w:t>Alle aanvragen</w:t>
      </w:r>
      <w:r w:rsidR="00A03986">
        <w:rPr>
          <w:rFonts w:asciiTheme="majorHAnsi" w:hAnsiTheme="majorHAnsi" w:cstheme="majorHAnsi"/>
          <w:lang w:val="nl-BE"/>
        </w:rPr>
        <w:t xml:space="preserve"> </w:t>
      </w:r>
      <w:r w:rsidRPr="00C55693">
        <w:rPr>
          <w:rFonts w:asciiTheme="majorHAnsi" w:hAnsiTheme="majorHAnsi" w:cstheme="majorHAnsi"/>
          <w:lang w:val="nl-BE"/>
        </w:rPr>
        <w:t xml:space="preserve">worden onderworpen aan een </w:t>
      </w:r>
      <w:r w:rsidR="001D3650">
        <w:rPr>
          <w:rFonts w:asciiTheme="majorHAnsi" w:hAnsiTheme="majorHAnsi" w:cstheme="majorHAnsi"/>
          <w:lang w:val="nl-BE"/>
        </w:rPr>
        <w:t>pre</w:t>
      </w:r>
      <w:r w:rsidRPr="00C55693">
        <w:rPr>
          <w:rFonts w:asciiTheme="majorHAnsi" w:hAnsiTheme="majorHAnsi" w:cstheme="majorHAnsi"/>
          <w:lang w:val="nl-BE"/>
        </w:rPr>
        <w:t>selectie door het secretariaat van het Fonds. Een onafhankelijke en multidisciplinaire jury beoordeelt vervolgens de geselecteerde projecten.</w:t>
      </w:r>
    </w:p>
    <w:p w14:paraId="6787DD72" w14:textId="77777777" w:rsidR="00BF30FB" w:rsidRDefault="00BF30FB" w:rsidP="00732386">
      <w:pPr>
        <w:rPr>
          <w:rFonts w:asciiTheme="majorHAnsi" w:hAnsiTheme="majorHAnsi" w:cstheme="majorHAnsi"/>
          <w:lang w:val="nl-BE"/>
        </w:rPr>
      </w:pPr>
    </w:p>
    <w:p w14:paraId="647C024C" w14:textId="02D61E22" w:rsidR="00BF30FB" w:rsidRPr="00C55693" w:rsidRDefault="00BF30FB" w:rsidP="00732386">
      <w:pPr>
        <w:rPr>
          <w:rFonts w:asciiTheme="majorHAnsi" w:hAnsiTheme="majorHAnsi" w:cstheme="majorHAnsi"/>
          <w:lang w:val="nl-BE"/>
        </w:rPr>
      </w:pPr>
      <w:r>
        <w:rPr>
          <w:rFonts w:asciiTheme="majorHAnsi" w:hAnsiTheme="majorHAnsi" w:cstheme="majorHAnsi"/>
          <w:lang w:val="nl-BE"/>
        </w:rPr>
        <w:t xml:space="preserve">De laureaten worden uiterlijk in december 2023 verwittigd, de officiële prijsuitreiking </w:t>
      </w:r>
      <w:r w:rsidR="00675D71">
        <w:rPr>
          <w:rFonts w:asciiTheme="majorHAnsi" w:hAnsiTheme="majorHAnsi" w:cstheme="majorHAnsi"/>
          <w:lang w:val="nl-BE"/>
        </w:rPr>
        <w:t>gaat door in januari 2024.</w:t>
      </w:r>
    </w:p>
    <w:p w14:paraId="061CDEE7" w14:textId="77777777" w:rsidR="00732386" w:rsidRPr="00C55693" w:rsidRDefault="00732386" w:rsidP="00732386">
      <w:pPr>
        <w:rPr>
          <w:rFonts w:asciiTheme="majorHAnsi" w:hAnsiTheme="majorHAnsi" w:cstheme="majorHAnsi"/>
          <w:lang w:val="nl-BE"/>
        </w:rPr>
      </w:pPr>
    </w:p>
    <w:p w14:paraId="1CA00149" w14:textId="1DC53641" w:rsidR="00732386" w:rsidRPr="00C55693" w:rsidRDefault="00675D71" w:rsidP="00732386">
      <w:pPr>
        <w:rPr>
          <w:rFonts w:asciiTheme="majorHAnsi" w:hAnsiTheme="majorHAnsi" w:cstheme="majorHAnsi"/>
          <w:lang w:val="nl-BE"/>
        </w:rPr>
      </w:pPr>
      <w:r>
        <w:rPr>
          <w:rFonts w:asciiTheme="majorHAnsi" w:hAnsiTheme="majorHAnsi" w:cstheme="majorHAnsi"/>
          <w:lang w:val="nl-BE"/>
        </w:rPr>
        <w:t>Nadien worden d</w:t>
      </w:r>
      <w:r w:rsidR="00732386" w:rsidRPr="00C55693">
        <w:rPr>
          <w:rFonts w:asciiTheme="majorHAnsi" w:hAnsiTheme="majorHAnsi" w:cstheme="majorHAnsi"/>
          <w:lang w:val="nl-BE"/>
        </w:rPr>
        <w:t>e winnaars uitgenodigd voor een evaluatiegesprek met de leden van het be</w:t>
      </w:r>
      <w:r>
        <w:rPr>
          <w:rFonts w:asciiTheme="majorHAnsi" w:hAnsiTheme="majorHAnsi" w:cstheme="majorHAnsi"/>
          <w:lang w:val="nl-BE"/>
        </w:rPr>
        <w:t>stuur</w:t>
      </w:r>
      <w:r w:rsidR="00732386" w:rsidRPr="00C55693">
        <w:rPr>
          <w:rFonts w:asciiTheme="majorHAnsi" w:hAnsiTheme="majorHAnsi" w:cstheme="majorHAnsi"/>
          <w:lang w:val="nl-BE"/>
        </w:rPr>
        <w:t xml:space="preserve">scomité in oktober 2024. De </w:t>
      </w:r>
      <w:r w:rsidR="001D3650">
        <w:rPr>
          <w:rFonts w:asciiTheme="majorHAnsi" w:hAnsiTheme="majorHAnsi" w:cstheme="majorHAnsi"/>
          <w:lang w:val="nl-BE"/>
        </w:rPr>
        <w:t>laureaten</w:t>
      </w:r>
      <w:r w:rsidR="00732386" w:rsidRPr="00C55693">
        <w:rPr>
          <w:rFonts w:asciiTheme="majorHAnsi" w:hAnsiTheme="majorHAnsi" w:cstheme="majorHAnsi"/>
          <w:lang w:val="nl-BE"/>
        </w:rPr>
        <w:t xml:space="preserve"> presenteren een eindverslag tijdens de volgende prijsuitreiking</w:t>
      </w:r>
      <w:r w:rsidR="00687863">
        <w:rPr>
          <w:rFonts w:asciiTheme="majorHAnsi" w:hAnsiTheme="majorHAnsi" w:cstheme="majorHAnsi"/>
          <w:lang w:val="nl-BE"/>
        </w:rPr>
        <w:t>,</w:t>
      </w:r>
      <w:r w:rsidR="00732386" w:rsidRPr="00C55693">
        <w:rPr>
          <w:rFonts w:asciiTheme="majorHAnsi" w:hAnsiTheme="majorHAnsi" w:cstheme="majorHAnsi"/>
          <w:lang w:val="nl-BE"/>
        </w:rPr>
        <w:t xml:space="preserve"> in januari 2025.</w:t>
      </w:r>
    </w:p>
    <w:p w14:paraId="415E1E4B" w14:textId="77777777" w:rsidR="00732386" w:rsidRPr="00732386" w:rsidRDefault="00732386" w:rsidP="001D3650">
      <w:pPr>
        <w:pStyle w:val="Sous-titre"/>
        <w:rPr>
          <w:lang w:val="nl-BE"/>
        </w:rPr>
      </w:pPr>
    </w:p>
    <w:p w14:paraId="52BCF5BE" w14:textId="16A432E6" w:rsidR="00732386" w:rsidRPr="00C55693" w:rsidRDefault="001D3650" w:rsidP="001D3650">
      <w:pPr>
        <w:pStyle w:val="Sous-titre"/>
        <w:rPr>
          <w:rFonts w:asciiTheme="majorHAnsi" w:hAnsiTheme="majorHAnsi" w:cstheme="majorHAnsi"/>
          <w:lang w:val="nl-BE"/>
        </w:rPr>
      </w:pPr>
      <w:r>
        <w:rPr>
          <w:rFonts w:asciiTheme="majorHAnsi" w:hAnsiTheme="majorHAnsi" w:cstheme="majorHAnsi"/>
          <w:lang w:val="nl-BE"/>
        </w:rPr>
        <w:t>Ontvankelijkheidscriteria</w:t>
      </w:r>
    </w:p>
    <w:p w14:paraId="362C5357" w14:textId="4C3AC6C9"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De selectiecriteria voor de Prijs</w:t>
      </w:r>
      <w:r w:rsidR="00687863">
        <w:rPr>
          <w:rFonts w:asciiTheme="majorHAnsi" w:hAnsiTheme="majorHAnsi" w:cstheme="majorHAnsi"/>
          <w:lang w:val="nl-BE"/>
        </w:rPr>
        <w:t xml:space="preserve"> </w:t>
      </w:r>
      <w:r w:rsidR="00687863" w:rsidRPr="00C55693">
        <w:rPr>
          <w:rFonts w:asciiTheme="majorHAnsi" w:hAnsiTheme="majorHAnsi" w:cstheme="majorHAnsi"/>
          <w:lang w:val="nl-BE"/>
        </w:rPr>
        <w:t>Gert Noël</w:t>
      </w:r>
      <w:r w:rsidRPr="00C55693">
        <w:rPr>
          <w:rFonts w:asciiTheme="majorHAnsi" w:hAnsiTheme="majorHAnsi" w:cstheme="majorHAnsi"/>
          <w:lang w:val="nl-BE"/>
        </w:rPr>
        <w:t xml:space="preserve"> en de </w:t>
      </w:r>
      <w:r w:rsidR="001D3650">
        <w:rPr>
          <w:rFonts w:asciiTheme="majorHAnsi" w:hAnsiTheme="majorHAnsi" w:cstheme="majorHAnsi"/>
          <w:lang w:val="nl-BE"/>
        </w:rPr>
        <w:t>Ruggensteun</w:t>
      </w:r>
      <w:r w:rsidRPr="00C55693">
        <w:rPr>
          <w:rFonts w:asciiTheme="majorHAnsi" w:hAnsiTheme="majorHAnsi" w:cstheme="majorHAnsi"/>
          <w:lang w:val="nl-BE"/>
        </w:rPr>
        <w:t xml:space="preserve"> zijn identiek, met </w:t>
      </w:r>
      <w:r w:rsidRPr="004964BA">
        <w:rPr>
          <w:rFonts w:asciiTheme="majorHAnsi" w:hAnsiTheme="majorHAnsi" w:cstheme="majorHAnsi"/>
          <w:b/>
          <w:bCs/>
          <w:lang w:val="nl-BE"/>
        </w:rPr>
        <w:t>uitzondering van de begindatum van het project.</w:t>
      </w:r>
    </w:p>
    <w:p w14:paraId="7782A928" w14:textId="77777777" w:rsidR="00732386" w:rsidRDefault="00732386" w:rsidP="00732386">
      <w:pPr>
        <w:rPr>
          <w:rFonts w:asciiTheme="majorHAnsi" w:hAnsiTheme="majorHAnsi" w:cstheme="majorHAnsi"/>
          <w:lang w:val="nl-BE"/>
        </w:rPr>
      </w:pPr>
    </w:p>
    <w:p w14:paraId="204C337A" w14:textId="71CCF4AB" w:rsidR="00ED253C" w:rsidRDefault="00ED253C" w:rsidP="00732386">
      <w:pPr>
        <w:rPr>
          <w:rFonts w:asciiTheme="majorHAnsi" w:hAnsiTheme="majorHAnsi" w:cstheme="majorHAnsi"/>
          <w:lang w:val="nl-BE"/>
        </w:rPr>
      </w:pPr>
      <w:r>
        <w:rPr>
          <w:rFonts w:asciiTheme="majorHAnsi" w:hAnsiTheme="majorHAnsi" w:cstheme="majorHAnsi"/>
          <w:lang w:val="nl-BE"/>
        </w:rPr>
        <w:t xml:space="preserve">Om in aanmerking genomen te worden moet aan volgende voorwaarden voldaan worden: </w:t>
      </w:r>
    </w:p>
    <w:p w14:paraId="66C37A6C" w14:textId="77777777" w:rsidR="00ED253C" w:rsidRPr="00C55693" w:rsidRDefault="00ED253C" w:rsidP="00732386">
      <w:pPr>
        <w:rPr>
          <w:rFonts w:asciiTheme="majorHAnsi" w:hAnsiTheme="majorHAnsi" w:cstheme="majorHAnsi"/>
          <w:lang w:val="nl-BE"/>
        </w:rPr>
      </w:pPr>
    </w:p>
    <w:p w14:paraId="3D1F1C93" w14:textId="7F76AF76" w:rsidR="00ED253C" w:rsidRDefault="00ED253C" w:rsidP="00732386">
      <w:pPr>
        <w:rPr>
          <w:rFonts w:asciiTheme="majorHAnsi" w:hAnsiTheme="majorHAnsi" w:cstheme="majorHAnsi"/>
          <w:lang w:val="nl-BE"/>
        </w:rPr>
      </w:pPr>
      <w:r>
        <w:rPr>
          <w:rFonts w:asciiTheme="majorHAnsi" w:hAnsiTheme="majorHAnsi" w:cstheme="majorHAnsi"/>
          <w:lang w:val="nl-BE"/>
        </w:rPr>
        <w:t xml:space="preserve">- </w:t>
      </w:r>
      <w:r>
        <w:rPr>
          <w:rFonts w:asciiTheme="majorHAnsi" w:hAnsiTheme="majorHAnsi" w:cstheme="majorHAnsi"/>
          <w:lang w:val="nl-BE"/>
        </w:rPr>
        <w:tab/>
      </w:r>
      <w:r w:rsidR="00732386" w:rsidRPr="00C55693">
        <w:rPr>
          <w:rFonts w:asciiTheme="majorHAnsi" w:hAnsiTheme="majorHAnsi" w:cstheme="majorHAnsi"/>
          <w:lang w:val="nl-BE"/>
        </w:rPr>
        <w:t>De aanvraag w</w:t>
      </w:r>
      <w:r>
        <w:rPr>
          <w:rFonts w:asciiTheme="majorHAnsi" w:hAnsiTheme="majorHAnsi" w:cstheme="majorHAnsi"/>
          <w:lang w:val="nl-BE"/>
        </w:rPr>
        <w:t xml:space="preserve">erd </w:t>
      </w:r>
      <w:r w:rsidR="00732386" w:rsidRPr="00C55693">
        <w:rPr>
          <w:rFonts w:asciiTheme="majorHAnsi" w:hAnsiTheme="majorHAnsi" w:cstheme="majorHAnsi"/>
          <w:lang w:val="nl-BE"/>
        </w:rPr>
        <w:t>online</w:t>
      </w:r>
      <w:r w:rsidR="004964BA">
        <w:rPr>
          <w:rFonts w:asciiTheme="majorHAnsi" w:hAnsiTheme="majorHAnsi" w:cstheme="majorHAnsi"/>
          <w:lang w:val="nl-BE"/>
        </w:rPr>
        <w:t xml:space="preserve"> correct</w:t>
      </w:r>
      <w:r w:rsidR="00732386" w:rsidRPr="00C55693">
        <w:rPr>
          <w:rFonts w:asciiTheme="majorHAnsi" w:hAnsiTheme="majorHAnsi" w:cstheme="majorHAnsi"/>
          <w:lang w:val="nl-BE"/>
        </w:rPr>
        <w:t xml:space="preserve"> ingevuld;</w:t>
      </w:r>
    </w:p>
    <w:p w14:paraId="2BF90CDD" w14:textId="74B346C7" w:rsidR="0042144F" w:rsidRDefault="0042144F" w:rsidP="00732386">
      <w:pPr>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 xml:space="preserve">De aanvraag </w:t>
      </w:r>
      <w:r>
        <w:rPr>
          <w:rFonts w:asciiTheme="majorHAnsi" w:hAnsiTheme="majorHAnsi" w:cstheme="majorHAnsi"/>
          <w:lang w:val="nl-BE"/>
        </w:rPr>
        <w:t xml:space="preserve">werd </w:t>
      </w:r>
      <w:r w:rsidR="00732386" w:rsidRPr="00C55693">
        <w:rPr>
          <w:rFonts w:asciiTheme="majorHAnsi" w:hAnsiTheme="majorHAnsi" w:cstheme="majorHAnsi"/>
          <w:lang w:val="nl-BE"/>
        </w:rPr>
        <w:t>binnen de vermelde termijn ingediend;</w:t>
      </w:r>
    </w:p>
    <w:p w14:paraId="08457FF7" w14:textId="0676920B" w:rsidR="00C2188E" w:rsidRDefault="00E00CD4" w:rsidP="00E00CD4">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 xml:space="preserve">De aanvraag vermeldt duidelijk de startdatum van het project, </w:t>
      </w:r>
      <w:r w:rsidR="00732386" w:rsidRPr="00E8436A">
        <w:rPr>
          <w:rFonts w:asciiTheme="majorHAnsi" w:hAnsiTheme="majorHAnsi" w:cstheme="majorHAnsi"/>
          <w:u w:val="single"/>
          <w:lang w:val="nl-BE"/>
        </w:rPr>
        <w:t>vóór 01/01/2021</w:t>
      </w:r>
      <w:r w:rsidR="00732386" w:rsidRPr="00C55693">
        <w:rPr>
          <w:rFonts w:asciiTheme="majorHAnsi" w:hAnsiTheme="majorHAnsi" w:cstheme="majorHAnsi"/>
          <w:lang w:val="nl-BE"/>
        </w:rPr>
        <w:t xml:space="preserve"> om in aanmerking te komen voor de Gert Noël Prijs, </w:t>
      </w:r>
      <w:r w:rsidR="00732386" w:rsidRPr="00E8436A">
        <w:rPr>
          <w:rFonts w:asciiTheme="majorHAnsi" w:hAnsiTheme="majorHAnsi" w:cstheme="majorHAnsi"/>
          <w:u w:val="single"/>
          <w:lang w:val="nl-BE"/>
        </w:rPr>
        <w:t>vóór 01/01/2023</w:t>
      </w:r>
      <w:r w:rsidR="00732386" w:rsidRPr="00C55693">
        <w:rPr>
          <w:rFonts w:asciiTheme="majorHAnsi" w:hAnsiTheme="majorHAnsi" w:cstheme="majorHAnsi"/>
          <w:lang w:val="nl-BE"/>
        </w:rPr>
        <w:t xml:space="preserve"> om in aanmerking te komen voor de </w:t>
      </w:r>
      <w:r w:rsidR="00C2188E">
        <w:rPr>
          <w:rFonts w:asciiTheme="majorHAnsi" w:hAnsiTheme="majorHAnsi" w:cstheme="majorHAnsi"/>
          <w:lang w:val="nl-BE"/>
        </w:rPr>
        <w:t>Ruggensteun;</w:t>
      </w:r>
    </w:p>
    <w:p w14:paraId="2CF9AFA8" w14:textId="77777777" w:rsidR="00C2188E" w:rsidRDefault="00C2188E" w:rsidP="00E00CD4">
      <w:pPr>
        <w:ind w:left="720" w:hanging="720"/>
        <w:rPr>
          <w:rFonts w:asciiTheme="majorHAnsi" w:hAnsiTheme="majorHAnsi" w:cstheme="majorHAnsi"/>
          <w:lang w:val="nl-BE"/>
        </w:rPr>
      </w:pPr>
      <w:r>
        <w:rPr>
          <w:rFonts w:asciiTheme="majorHAnsi" w:hAnsiTheme="majorHAnsi" w:cstheme="majorHAnsi"/>
          <w:lang w:val="nl-BE"/>
        </w:rPr>
        <w:t xml:space="preserve">-  </w:t>
      </w:r>
      <w:r>
        <w:rPr>
          <w:rFonts w:asciiTheme="majorHAnsi" w:hAnsiTheme="majorHAnsi" w:cstheme="majorHAnsi"/>
          <w:lang w:val="nl-BE"/>
        </w:rPr>
        <w:tab/>
      </w:r>
      <w:r w:rsidR="00732386" w:rsidRPr="00C55693">
        <w:rPr>
          <w:rFonts w:asciiTheme="majorHAnsi" w:hAnsiTheme="majorHAnsi" w:cstheme="majorHAnsi"/>
          <w:lang w:val="nl-BE"/>
        </w:rPr>
        <w:t>Het dossier toont aan dat het project wordt uitge</w:t>
      </w:r>
      <w:r>
        <w:rPr>
          <w:rFonts w:asciiTheme="majorHAnsi" w:hAnsiTheme="majorHAnsi" w:cstheme="majorHAnsi"/>
          <w:lang w:val="nl-BE"/>
        </w:rPr>
        <w:t xml:space="preserve">rold </w:t>
      </w:r>
      <w:r w:rsidR="00732386" w:rsidRPr="00C55693">
        <w:rPr>
          <w:rFonts w:asciiTheme="majorHAnsi" w:hAnsiTheme="majorHAnsi" w:cstheme="majorHAnsi"/>
          <w:lang w:val="nl-BE"/>
        </w:rPr>
        <w:t xml:space="preserve">in een ziekenhuis of </w:t>
      </w:r>
      <w:r>
        <w:rPr>
          <w:rFonts w:asciiTheme="majorHAnsi" w:hAnsiTheme="majorHAnsi" w:cstheme="majorHAnsi"/>
          <w:lang w:val="nl-BE"/>
        </w:rPr>
        <w:t xml:space="preserve">binnen het </w:t>
      </w:r>
      <w:r w:rsidR="00732386" w:rsidRPr="00C55693">
        <w:rPr>
          <w:rFonts w:asciiTheme="majorHAnsi" w:hAnsiTheme="majorHAnsi" w:cstheme="majorHAnsi"/>
          <w:lang w:val="nl-BE"/>
        </w:rPr>
        <w:t>zorgnetwerk;</w:t>
      </w:r>
    </w:p>
    <w:p w14:paraId="21EFC6AE" w14:textId="77777777" w:rsidR="00E00CD4" w:rsidRDefault="00C2188E" w:rsidP="00E00CD4">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 xml:space="preserve">Het dossier bevat </w:t>
      </w:r>
      <w:r w:rsidR="00E00CD4">
        <w:rPr>
          <w:rFonts w:asciiTheme="majorHAnsi" w:hAnsiTheme="majorHAnsi" w:cstheme="majorHAnsi"/>
          <w:lang w:val="nl-BE"/>
        </w:rPr>
        <w:t>het stappenplan</w:t>
      </w:r>
      <w:r w:rsidR="00732386" w:rsidRPr="00C55693">
        <w:rPr>
          <w:rFonts w:asciiTheme="majorHAnsi" w:hAnsiTheme="majorHAnsi" w:cstheme="majorHAnsi"/>
          <w:lang w:val="nl-BE"/>
        </w:rPr>
        <w:t xml:space="preserve"> van het project, met de begin- en einddatum van elke fase;</w:t>
      </w:r>
    </w:p>
    <w:p w14:paraId="2D998933" w14:textId="4B9F320A" w:rsidR="00732386" w:rsidRPr="00C55693" w:rsidRDefault="00E00CD4" w:rsidP="00732386">
      <w:pPr>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Het dossier bevat een gedetailleerd financieel plan</w:t>
      </w:r>
      <w:r w:rsidR="005C7A97">
        <w:rPr>
          <w:rFonts w:asciiTheme="majorHAnsi" w:hAnsiTheme="majorHAnsi" w:cstheme="majorHAnsi"/>
          <w:lang w:val="nl-BE"/>
        </w:rPr>
        <w:t>;</w:t>
      </w:r>
    </w:p>
    <w:p w14:paraId="76312B29" w14:textId="0DCD669F"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 xml:space="preserve">- </w:t>
      </w:r>
      <w:r w:rsidR="00E00CD4">
        <w:rPr>
          <w:rFonts w:asciiTheme="majorHAnsi" w:hAnsiTheme="majorHAnsi" w:cstheme="majorHAnsi"/>
          <w:lang w:val="nl-BE"/>
        </w:rPr>
        <w:tab/>
      </w:r>
      <w:r w:rsidRPr="00C55693">
        <w:rPr>
          <w:rFonts w:asciiTheme="majorHAnsi" w:hAnsiTheme="majorHAnsi" w:cstheme="majorHAnsi"/>
          <w:lang w:val="nl-BE"/>
        </w:rPr>
        <w:t>Het dossier bevat een beschrijving ter illustratie van het project;</w:t>
      </w:r>
    </w:p>
    <w:p w14:paraId="5751C897" w14:textId="36DD8B69" w:rsidR="00732386" w:rsidRPr="00C55693" w:rsidRDefault="00732386" w:rsidP="005C7A97">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E00CD4">
        <w:rPr>
          <w:rFonts w:asciiTheme="majorHAnsi" w:hAnsiTheme="majorHAnsi" w:cstheme="majorHAnsi"/>
          <w:lang w:val="nl-BE"/>
        </w:rPr>
        <w:tab/>
      </w:r>
      <w:r w:rsidRPr="00C55693">
        <w:rPr>
          <w:rFonts w:asciiTheme="majorHAnsi" w:hAnsiTheme="majorHAnsi" w:cstheme="majorHAnsi"/>
          <w:lang w:val="nl-BE"/>
        </w:rPr>
        <w:t xml:space="preserve">De methode voor de evaluatie van het project wordt in het dossier </w:t>
      </w:r>
      <w:r w:rsidR="005C7A97">
        <w:rPr>
          <w:rFonts w:asciiTheme="majorHAnsi" w:hAnsiTheme="majorHAnsi" w:cstheme="majorHAnsi"/>
          <w:lang w:val="nl-BE"/>
        </w:rPr>
        <w:t>uitgebreid omschreven.</w:t>
      </w:r>
    </w:p>
    <w:p w14:paraId="77893D11" w14:textId="77777777" w:rsidR="00732386" w:rsidRPr="00C55693" w:rsidRDefault="00732386" w:rsidP="00732386">
      <w:pPr>
        <w:rPr>
          <w:rFonts w:asciiTheme="majorHAnsi" w:hAnsiTheme="majorHAnsi" w:cstheme="majorHAnsi"/>
          <w:lang w:val="nl-BE"/>
        </w:rPr>
      </w:pPr>
    </w:p>
    <w:p w14:paraId="66F8AAD0" w14:textId="77777777" w:rsidR="00732386" w:rsidRPr="005C7A97" w:rsidRDefault="00732386" w:rsidP="00732386">
      <w:pPr>
        <w:rPr>
          <w:rFonts w:asciiTheme="majorHAnsi" w:hAnsiTheme="majorHAnsi" w:cstheme="majorHAnsi"/>
          <w:b/>
          <w:bCs/>
          <w:lang w:val="nl-BE"/>
        </w:rPr>
      </w:pPr>
      <w:r w:rsidRPr="005C7A97">
        <w:rPr>
          <w:rFonts w:asciiTheme="majorHAnsi" w:hAnsiTheme="majorHAnsi" w:cstheme="majorHAnsi"/>
          <w:b/>
          <w:bCs/>
          <w:lang w:val="nl-BE"/>
        </w:rPr>
        <w:t>Aanvragen die niet aan deze criteria voldoen of waarin een van de gevraagde elementen ontbreekt, worden niet ter beoordeling aan de jury voorgelegd.</w:t>
      </w:r>
    </w:p>
    <w:p w14:paraId="6CBDCE4B" w14:textId="77777777" w:rsidR="00732386" w:rsidRPr="00C55693" w:rsidRDefault="00732386" w:rsidP="00732386">
      <w:pPr>
        <w:rPr>
          <w:rFonts w:asciiTheme="majorHAnsi" w:hAnsiTheme="majorHAnsi" w:cstheme="majorHAnsi"/>
          <w:lang w:val="nl-BE"/>
        </w:rPr>
      </w:pPr>
    </w:p>
    <w:p w14:paraId="48A00031" w14:textId="77777777" w:rsidR="00732386" w:rsidRDefault="00732386" w:rsidP="00732386">
      <w:pPr>
        <w:rPr>
          <w:rFonts w:asciiTheme="majorHAnsi" w:hAnsiTheme="majorHAnsi" w:cstheme="majorHAnsi"/>
          <w:lang w:val="nl-BE"/>
        </w:rPr>
      </w:pPr>
    </w:p>
    <w:p w14:paraId="0B15DB4B" w14:textId="77777777" w:rsidR="005C7A97" w:rsidRDefault="005C7A97" w:rsidP="00732386">
      <w:pPr>
        <w:rPr>
          <w:rFonts w:asciiTheme="majorHAnsi" w:hAnsiTheme="majorHAnsi" w:cstheme="majorHAnsi"/>
          <w:lang w:val="nl-BE"/>
        </w:rPr>
      </w:pPr>
    </w:p>
    <w:p w14:paraId="3AA94105" w14:textId="77777777" w:rsidR="005C7A97" w:rsidRDefault="005C7A97" w:rsidP="00732386">
      <w:pPr>
        <w:rPr>
          <w:rFonts w:asciiTheme="majorHAnsi" w:hAnsiTheme="majorHAnsi" w:cstheme="majorHAnsi"/>
          <w:lang w:val="nl-BE"/>
        </w:rPr>
      </w:pPr>
    </w:p>
    <w:p w14:paraId="7606E433" w14:textId="77777777" w:rsidR="005C7A97" w:rsidRDefault="005C7A97" w:rsidP="00732386">
      <w:pPr>
        <w:rPr>
          <w:rFonts w:asciiTheme="majorHAnsi" w:hAnsiTheme="majorHAnsi" w:cstheme="majorHAnsi"/>
          <w:lang w:val="nl-BE"/>
        </w:rPr>
      </w:pPr>
    </w:p>
    <w:p w14:paraId="60FF6132" w14:textId="77777777" w:rsidR="005C7A97" w:rsidRPr="00C55693" w:rsidRDefault="005C7A97" w:rsidP="00732386">
      <w:pPr>
        <w:rPr>
          <w:rFonts w:asciiTheme="majorHAnsi" w:hAnsiTheme="majorHAnsi" w:cstheme="majorHAnsi"/>
          <w:lang w:val="nl-BE"/>
        </w:rPr>
      </w:pPr>
    </w:p>
    <w:p w14:paraId="3D3435D6" w14:textId="77777777" w:rsidR="00732386" w:rsidRPr="00C55693" w:rsidRDefault="00732386" w:rsidP="00C02FBC">
      <w:pPr>
        <w:pStyle w:val="Sous-titre"/>
        <w:rPr>
          <w:lang w:val="nl-BE"/>
        </w:rPr>
      </w:pPr>
      <w:r w:rsidRPr="00C55693">
        <w:rPr>
          <w:lang w:val="nl-BE"/>
        </w:rPr>
        <w:lastRenderedPageBreak/>
        <w:t>Selectiecriteria</w:t>
      </w:r>
    </w:p>
    <w:p w14:paraId="653F09C0" w14:textId="24BB318C" w:rsidR="00534581" w:rsidRDefault="00534581" w:rsidP="00534581">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Pr>
          <w:rFonts w:asciiTheme="majorHAnsi" w:hAnsiTheme="majorHAnsi"/>
          <w:lang w:val="nl-BE"/>
        </w:rPr>
        <w:t>H</w:t>
      </w:r>
      <w:r w:rsidRPr="003F3C88">
        <w:rPr>
          <w:rFonts w:asciiTheme="majorHAnsi" w:hAnsiTheme="majorHAnsi"/>
          <w:lang w:val="nl-BE"/>
        </w:rPr>
        <w:t xml:space="preserve">et project </w:t>
      </w:r>
      <w:r w:rsidR="00F91142">
        <w:rPr>
          <w:rFonts w:asciiTheme="majorHAnsi" w:hAnsiTheme="majorHAnsi"/>
          <w:lang w:val="nl-BE"/>
        </w:rPr>
        <w:t xml:space="preserve">beoogt een menselijkere zorg door in te zetten op </w:t>
      </w:r>
      <w:r w:rsidRPr="003F3C88">
        <w:rPr>
          <w:rFonts w:asciiTheme="majorHAnsi" w:hAnsiTheme="majorHAnsi"/>
          <w:lang w:val="nl-BE"/>
        </w:rPr>
        <w:t xml:space="preserve">luisterbereidheid, informatieverstrekking en de begeleiding van de patiënt en </w:t>
      </w:r>
      <w:r w:rsidR="00F91142">
        <w:rPr>
          <w:rFonts w:asciiTheme="majorHAnsi" w:hAnsiTheme="majorHAnsi"/>
          <w:lang w:val="nl-BE"/>
        </w:rPr>
        <w:t>zijn omgeving;</w:t>
      </w:r>
    </w:p>
    <w:p w14:paraId="40427585" w14:textId="4A0FCBFD" w:rsidR="00AB1976" w:rsidRDefault="00534581" w:rsidP="00AB1976">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 xml:space="preserve">Het project is origineel en </w:t>
      </w:r>
      <w:r w:rsidR="009853BF">
        <w:rPr>
          <w:rFonts w:asciiTheme="majorHAnsi" w:hAnsiTheme="majorHAnsi" w:cstheme="majorHAnsi"/>
          <w:lang w:val="nl-BE"/>
        </w:rPr>
        <w:t>innoverend;</w:t>
      </w:r>
      <w:r w:rsidR="00732386" w:rsidRPr="00C55693">
        <w:rPr>
          <w:rFonts w:asciiTheme="majorHAnsi" w:hAnsiTheme="majorHAnsi" w:cstheme="majorHAnsi"/>
          <w:lang w:val="nl-BE"/>
        </w:rPr>
        <w:t xml:space="preserve"> </w:t>
      </w:r>
    </w:p>
    <w:p w14:paraId="3A351550" w14:textId="0ABBCA47" w:rsidR="00AB1976" w:rsidRDefault="00AB1976" w:rsidP="00AB1976">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 xml:space="preserve">Het project kan </w:t>
      </w:r>
      <w:r w:rsidR="009853BF">
        <w:rPr>
          <w:rFonts w:asciiTheme="majorHAnsi" w:hAnsiTheme="majorHAnsi" w:cstheme="majorHAnsi"/>
          <w:lang w:val="nl-BE"/>
        </w:rPr>
        <w:t>het</w:t>
      </w:r>
      <w:r w:rsidR="00732386" w:rsidRPr="00C55693">
        <w:rPr>
          <w:rFonts w:asciiTheme="majorHAnsi" w:hAnsiTheme="majorHAnsi" w:cstheme="majorHAnsi"/>
          <w:lang w:val="nl-BE"/>
        </w:rPr>
        <w:t xml:space="preserve"> verschil maken voor de patiënt en zijn</w:t>
      </w:r>
      <w:r w:rsidR="009853BF">
        <w:rPr>
          <w:rFonts w:asciiTheme="majorHAnsi" w:hAnsiTheme="majorHAnsi" w:cstheme="majorHAnsi"/>
          <w:lang w:val="nl-BE"/>
        </w:rPr>
        <w:t xml:space="preserve"> </w:t>
      </w:r>
      <w:r w:rsidR="00732386" w:rsidRPr="00C55693">
        <w:rPr>
          <w:rFonts w:asciiTheme="majorHAnsi" w:hAnsiTheme="majorHAnsi" w:cstheme="majorHAnsi"/>
          <w:lang w:val="nl-BE"/>
        </w:rPr>
        <w:t>familie;</w:t>
      </w:r>
    </w:p>
    <w:p w14:paraId="27789A42" w14:textId="77777777" w:rsidR="00AB1976" w:rsidRDefault="00AB1976" w:rsidP="00AB1976">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Het project heeft een multiplicatoreffect: het kan als model dienen voor andere diensten of infrastructuren;</w:t>
      </w:r>
    </w:p>
    <w:p w14:paraId="12F8FC99" w14:textId="3DF14CD8" w:rsidR="00732386" w:rsidRPr="00C55693" w:rsidRDefault="00AB1976" w:rsidP="00AB1976">
      <w:pPr>
        <w:ind w:left="720" w:hanging="720"/>
        <w:rPr>
          <w:rFonts w:asciiTheme="majorHAnsi" w:hAnsiTheme="majorHAnsi" w:cstheme="majorHAnsi"/>
          <w:lang w:val="nl-BE"/>
        </w:rPr>
      </w:pPr>
      <w:r>
        <w:rPr>
          <w:rFonts w:asciiTheme="majorHAnsi" w:hAnsiTheme="majorHAnsi" w:cstheme="majorHAnsi"/>
          <w:lang w:val="nl-BE"/>
        </w:rPr>
        <w:t>-</w:t>
      </w:r>
      <w:r>
        <w:rPr>
          <w:rFonts w:asciiTheme="majorHAnsi" w:hAnsiTheme="majorHAnsi" w:cstheme="majorHAnsi"/>
          <w:lang w:val="nl-BE"/>
        </w:rPr>
        <w:tab/>
      </w:r>
      <w:r w:rsidR="00732386" w:rsidRPr="00C55693">
        <w:rPr>
          <w:rFonts w:asciiTheme="majorHAnsi" w:hAnsiTheme="majorHAnsi" w:cstheme="majorHAnsi"/>
          <w:lang w:val="nl-BE"/>
        </w:rPr>
        <w:t>Het project is geïntegreerd in de instelling of het zorgnetwerk;</w:t>
      </w:r>
    </w:p>
    <w:p w14:paraId="74FF2A0F" w14:textId="536A92B4" w:rsidR="00732386" w:rsidRPr="00C55693" w:rsidRDefault="00732386" w:rsidP="004C1D25">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AB1976">
        <w:rPr>
          <w:rFonts w:asciiTheme="majorHAnsi" w:hAnsiTheme="majorHAnsi" w:cstheme="majorHAnsi"/>
          <w:lang w:val="nl-BE"/>
        </w:rPr>
        <w:tab/>
      </w:r>
      <w:r w:rsidRPr="00C55693">
        <w:rPr>
          <w:rFonts w:asciiTheme="majorHAnsi" w:hAnsiTheme="majorHAnsi" w:cstheme="majorHAnsi"/>
          <w:lang w:val="nl-BE"/>
        </w:rPr>
        <w:t xml:space="preserve">Het project </w:t>
      </w:r>
      <w:r w:rsidR="009853BF">
        <w:rPr>
          <w:rFonts w:asciiTheme="majorHAnsi" w:hAnsiTheme="majorHAnsi" w:cstheme="majorHAnsi"/>
          <w:lang w:val="nl-BE"/>
        </w:rPr>
        <w:t>is</w:t>
      </w:r>
      <w:r w:rsidRPr="00C55693">
        <w:rPr>
          <w:rFonts w:asciiTheme="majorHAnsi" w:hAnsiTheme="majorHAnsi" w:cstheme="majorHAnsi"/>
          <w:lang w:val="nl-BE"/>
        </w:rPr>
        <w:t xml:space="preserve"> duurzaam</w:t>
      </w:r>
      <w:r w:rsidR="009853BF">
        <w:rPr>
          <w:rFonts w:asciiTheme="majorHAnsi" w:hAnsiTheme="majorHAnsi" w:cstheme="majorHAnsi"/>
          <w:lang w:val="nl-BE"/>
        </w:rPr>
        <w:t xml:space="preserve"> : </w:t>
      </w:r>
      <w:r w:rsidRPr="00C55693">
        <w:rPr>
          <w:rFonts w:asciiTheme="majorHAnsi" w:hAnsiTheme="majorHAnsi" w:cstheme="majorHAnsi"/>
          <w:lang w:val="nl-BE"/>
        </w:rPr>
        <w:t xml:space="preserve">de initiatiefnemer </w:t>
      </w:r>
      <w:r w:rsidR="009853BF">
        <w:rPr>
          <w:rFonts w:asciiTheme="majorHAnsi" w:hAnsiTheme="majorHAnsi" w:cstheme="majorHAnsi"/>
          <w:lang w:val="nl-BE"/>
        </w:rPr>
        <w:t>zoekt</w:t>
      </w:r>
      <w:r w:rsidRPr="00C55693">
        <w:rPr>
          <w:rFonts w:asciiTheme="majorHAnsi" w:hAnsiTheme="majorHAnsi" w:cstheme="majorHAnsi"/>
          <w:lang w:val="nl-BE"/>
        </w:rPr>
        <w:t xml:space="preserve"> duurzame financiële middelen </w:t>
      </w:r>
      <w:r w:rsidR="004C1D25">
        <w:rPr>
          <w:rFonts w:asciiTheme="majorHAnsi" w:hAnsiTheme="majorHAnsi" w:cstheme="majorHAnsi"/>
          <w:lang w:val="nl-BE"/>
        </w:rPr>
        <w:t>om het project ook na de steun van het Fonds Gert Noël te kunnen verderzetten;</w:t>
      </w:r>
    </w:p>
    <w:p w14:paraId="7BFD6F4A" w14:textId="1EE96F94" w:rsidR="00732386" w:rsidRPr="00C55693" w:rsidRDefault="00732386" w:rsidP="00AB1976">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AB1976">
        <w:rPr>
          <w:rFonts w:asciiTheme="majorHAnsi" w:hAnsiTheme="majorHAnsi" w:cstheme="majorHAnsi"/>
          <w:lang w:val="nl-BE"/>
        </w:rPr>
        <w:tab/>
      </w:r>
      <w:r w:rsidRPr="00C55693">
        <w:rPr>
          <w:rFonts w:asciiTheme="majorHAnsi" w:hAnsiTheme="majorHAnsi" w:cstheme="majorHAnsi"/>
          <w:lang w:val="nl-BE"/>
        </w:rPr>
        <w:t xml:space="preserve">Het project toont de impact aan die een </w:t>
      </w:r>
      <w:r w:rsidR="00E22DFE">
        <w:rPr>
          <w:rFonts w:asciiTheme="majorHAnsi" w:hAnsiTheme="majorHAnsi" w:cstheme="majorHAnsi"/>
          <w:lang w:val="nl-BE"/>
        </w:rPr>
        <w:t>mogelijke</w:t>
      </w:r>
      <w:r w:rsidRPr="00C55693">
        <w:rPr>
          <w:rFonts w:asciiTheme="majorHAnsi" w:hAnsiTheme="majorHAnsi" w:cstheme="majorHAnsi"/>
          <w:lang w:val="nl-BE"/>
        </w:rPr>
        <w:t xml:space="preserve"> steun van het Fonds </w:t>
      </w:r>
      <w:r w:rsidR="00AB1976">
        <w:rPr>
          <w:rFonts w:asciiTheme="majorHAnsi" w:hAnsiTheme="majorHAnsi" w:cstheme="majorHAnsi"/>
          <w:lang w:val="nl-BE"/>
        </w:rPr>
        <w:t xml:space="preserve">Gert Noël </w:t>
      </w:r>
      <w:r w:rsidRPr="00C55693">
        <w:rPr>
          <w:rFonts w:asciiTheme="majorHAnsi" w:hAnsiTheme="majorHAnsi" w:cstheme="majorHAnsi"/>
          <w:lang w:val="nl-BE"/>
        </w:rPr>
        <w:t>zou hebben op het project.</w:t>
      </w:r>
    </w:p>
    <w:p w14:paraId="44A3752D" w14:textId="77777777" w:rsidR="00732386" w:rsidRPr="00C55693" w:rsidRDefault="00732386" w:rsidP="00732386">
      <w:pPr>
        <w:rPr>
          <w:rFonts w:asciiTheme="majorHAnsi" w:hAnsiTheme="majorHAnsi" w:cstheme="majorHAnsi"/>
          <w:lang w:val="nl-BE"/>
        </w:rPr>
      </w:pPr>
    </w:p>
    <w:p w14:paraId="4DD30C99" w14:textId="77777777"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 xml:space="preserve">Een lid van de jury dat rechtstreeks of onrechtstreeks verbonden is met één van de kandidaten zal zich onthouden tijdens de beraadslaging over deze kandidatuur. </w:t>
      </w:r>
    </w:p>
    <w:p w14:paraId="34972DD6" w14:textId="77777777" w:rsidR="00732386" w:rsidRDefault="00732386" w:rsidP="00732386">
      <w:pPr>
        <w:rPr>
          <w:rFonts w:asciiTheme="majorHAnsi" w:hAnsiTheme="majorHAnsi" w:cstheme="majorHAnsi"/>
          <w:lang w:val="nl-BE"/>
        </w:rPr>
      </w:pPr>
    </w:p>
    <w:p w14:paraId="0A7E304B" w14:textId="77777777" w:rsidR="00EE3C4F" w:rsidRPr="00C55693" w:rsidRDefault="00EE3C4F" w:rsidP="00732386">
      <w:pPr>
        <w:rPr>
          <w:rFonts w:asciiTheme="majorHAnsi" w:hAnsiTheme="majorHAnsi" w:cstheme="majorHAnsi"/>
          <w:lang w:val="nl-BE"/>
        </w:rPr>
      </w:pPr>
    </w:p>
    <w:p w14:paraId="26C645EF" w14:textId="77777777" w:rsidR="00732386" w:rsidRPr="00C55693" w:rsidRDefault="00732386" w:rsidP="00D65DF5">
      <w:pPr>
        <w:pStyle w:val="Sous-titre"/>
        <w:rPr>
          <w:lang w:val="nl-BE"/>
        </w:rPr>
      </w:pPr>
      <w:r w:rsidRPr="00C55693">
        <w:rPr>
          <w:lang w:val="nl-BE"/>
        </w:rPr>
        <w:t>Praktische vragen</w:t>
      </w:r>
    </w:p>
    <w:p w14:paraId="1F75977A" w14:textId="77777777" w:rsidR="00732386" w:rsidRPr="00C55693" w:rsidRDefault="00732386" w:rsidP="00732386">
      <w:pPr>
        <w:rPr>
          <w:rFonts w:asciiTheme="majorHAnsi" w:hAnsiTheme="majorHAnsi" w:cstheme="majorHAnsi"/>
          <w:lang w:val="nl-BE"/>
        </w:rPr>
      </w:pPr>
    </w:p>
    <w:p w14:paraId="7D40D8E4" w14:textId="29B18FC3" w:rsidR="00732386" w:rsidRPr="00C55693" w:rsidRDefault="00732386" w:rsidP="00D65DF5">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D65DF5">
        <w:rPr>
          <w:rFonts w:asciiTheme="majorHAnsi" w:hAnsiTheme="majorHAnsi" w:cstheme="majorHAnsi"/>
          <w:lang w:val="nl-BE"/>
        </w:rPr>
        <w:tab/>
      </w:r>
      <w:r w:rsidRPr="00C55693">
        <w:rPr>
          <w:rFonts w:asciiTheme="majorHAnsi" w:hAnsiTheme="majorHAnsi" w:cstheme="majorHAnsi"/>
          <w:lang w:val="nl-BE"/>
        </w:rPr>
        <w:t xml:space="preserve">Het aanvraagdossier moet uiterlijk op 26 september 2023 om middernacht online worden ingevuld via </w:t>
      </w:r>
      <w:hyperlink r:id="rId12" w:history="1">
        <w:r w:rsidRPr="006D66BB">
          <w:rPr>
            <w:rStyle w:val="Lienhypertexte"/>
            <w:rFonts w:asciiTheme="majorHAnsi" w:hAnsiTheme="majorHAnsi" w:cstheme="majorHAnsi"/>
            <w:lang w:val="nl-BE"/>
          </w:rPr>
          <w:t>www.kbs-frb.be</w:t>
        </w:r>
      </w:hyperlink>
      <w:r w:rsidRPr="00C55693">
        <w:rPr>
          <w:rFonts w:asciiTheme="majorHAnsi" w:hAnsiTheme="majorHAnsi" w:cstheme="majorHAnsi"/>
          <w:lang w:val="nl-BE"/>
        </w:rPr>
        <w:t xml:space="preserve">; </w:t>
      </w:r>
    </w:p>
    <w:p w14:paraId="3BCD9E29" w14:textId="415406C4"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 xml:space="preserve">- </w:t>
      </w:r>
      <w:r w:rsidR="00D65DF5">
        <w:rPr>
          <w:rFonts w:asciiTheme="majorHAnsi" w:hAnsiTheme="majorHAnsi" w:cstheme="majorHAnsi"/>
          <w:lang w:val="nl-BE"/>
        </w:rPr>
        <w:tab/>
      </w:r>
      <w:r w:rsidRPr="00C55693">
        <w:rPr>
          <w:rFonts w:asciiTheme="majorHAnsi" w:hAnsiTheme="majorHAnsi" w:cstheme="majorHAnsi"/>
          <w:lang w:val="nl-BE"/>
        </w:rPr>
        <w:t>De beslissingen van het be</w:t>
      </w:r>
      <w:r w:rsidR="006D66BB">
        <w:rPr>
          <w:rFonts w:asciiTheme="majorHAnsi" w:hAnsiTheme="majorHAnsi" w:cstheme="majorHAnsi"/>
          <w:lang w:val="nl-BE"/>
        </w:rPr>
        <w:t>stuurs</w:t>
      </w:r>
      <w:r w:rsidRPr="00C55693">
        <w:rPr>
          <w:rFonts w:asciiTheme="majorHAnsi" w:hAnsiTheme="majorHAnsi" w:cstheme="majorHAnsi"/>
          <w:lang w:val="nl-BE"/>
        </w:rPr>
        <w:t xml:space="preserve">comité zijn onherroepelijk; </w:t>
      </w:r>
    </w:p>
    <w:p w14:paraId="5A396422" w14:textId="14ADEF1A" w:rsidR="00732386" w:rsidRPr="00C55693" w:rsidRDefault="00732386" w:rsidP="00D65DF5">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D65DF5">
        <w:rPr>
          <w:rFonts w:asciiTheme="majorHAnsi" w:hAnsiTheme="majorHAnsi" w:cstheme="majorHAnsi"/>
          <w:lang w:val="nl-BE"/>
        </w:rPr>
        <w:tab/>
      </w:r>
      <w:r w:rsidRPr="00C55693">
        <w:rPr>
          <w:rFonts w:asciiTheme="majorHAnsi" w:hAnsiTheme="majorHAnsi" w:cstheme="majorHAnsi"/>
          <w:lang w:val="nl-BE"/>
        </w:rPr>
        <w:t xml:space="preserve">Elke kandidaat wordt </w:t>
      </w:r>
      <w:r w:rsidR="0089190E">
        <w:rPr>
          <w:rFonts w:asciiTheme="majorHAnsi" w:hAnsiTheme="majorHAnsi" w:cstheme="majorHAnsi"/>
          <w:lang w:val="nl-BE"/>
        </w:rPr>
        <w:t xml:space="preserve">schriftelijk op de hoogte gebracht van het resultaat van de selectieprocedure, </w:t>
      </w:r>
      <w:r w:rsidRPr="00C55693">
        <w:rPr>
          <w:rFonts w:asciiTheme="majorHAnsi" w:hAnsiTheme="majorHAnsi" w:cstheme="majorHAnsi"/>
          <w:lang w:val="nl-BE"/>
        </w:rPr>
        <w:t xml:space="preserve">uiterlijk </w:t>
      </w:r>
      <w:r w:rsidR="0089190E">
        <w:rPr>
          <w:rFonts w:asciiTheme="majorHAnsi" w:hAnsiTheme="majorHAnsi" w:cstheme="majorHAnsi"/>
          <w:lang w:val="nl-BE"/>
        </w:rPr>
        <w:t xml:space="preserve">begin </w:t>
      </w:r>
      <w:r w:rsidRPr="00C55693">
        <w:rPr>
          <w:rFonts w:asciiTheme="majorHAnsi" w:hAnsiTheme="majorHAnsi" w:cstheme="majorHAnsi"/>
          <w:lang w:val="nl-BE"/>
        </w:rPr>
        <w:t>december 2023</w:t>
      </w:r>
      <w:r w:rsidR="0089190E">
        <w:rPr>
          <w:rFonts w:asciiTheme="majorHAnsi" w:hAnsiTheme="majorHAnsi" w:cstheme="majorHAnsi"/>
          <w:lang w:val="nl-BE"/>
        </w:rPr>
        <w:t>;</w:t>
      </w:r>
    </w:p>
    <w:p w14:paraId="66C35300" w14:textId="1EBA34D8" w:rsidR="00732386" w:rsidRPr="00C55693" w:rsidRDefault="00732386" w:rsidP="00D65DF5">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D65DF5">
        <w:rPr>
          <w:rFonts w:asciiTheme="majorHAnsi" w:hAnsiTheme="majorHAnsi" w:cstheme="majorHAnsi"/>
          <w:lang w:val="nl-BE"/>
        </w:rPr>
        <w:tab/>
      </w:r>
      <w:r w:rsidRPr="00C55693">
        <w:rPr>
          <w:rFonts w:asciiTheme="majorHAnsi" w:hAnsiTheme="majorHAnsi" w:cstheme="majorHAnsi"/>
          <w:lang w:val="nl-BE"/>
        </w:rPr>
        <w:t xml:space="preserve">De lijst van de </w:t>
      </w:r>
      <w:r w:rsidR="00F7590E">
        <w:rPr>
          <w:rFonts w:asciiTheme="majorHAnsi" w:hAnsiTheme="majorHAnsi" w:cstheme="majorHAnsi"/>
          <w:lang w:val="nl-BE"/>
        </w:rPr>
        <w:t>laureaten</w:t>
      </w:r>
      <w:r w:rsidRPr="00C55693">
        <w:rPr>
          <w:rFonts w:asciiTheme="majorHAnsi" w:hAnsiTheme="majorHAnsi" w:cstheme="majorHAnsi"/>
          <w:lang w:val="nl-BE"/>
        </w:rPr>
        <w:t xml:space="preserve"> en een beschrijving van de </w:t>
      </w:r>
      <w:r w:rsidR="002F7590">
        <w:rPr>
          <w:rFonts w:asciiTheme="majorHAnsi" w:hAnsiTheme="majorHAnsi" w:cstheme="majorHAnsi"/>
          <w:lang w:val="nl-BE"/>
        </w:rPr>
        <w:t xml:space="preserve">projecten </w:t>
      </w:r>
      <w:r w:rsidRPr="00C55693">
        <w:rPr>
          <w:rFonts w:asciiTheme="majorHAnsi" w:hAnsiTheme="majorHAnsi" w:cstheme="majorHAnsi"/>
          <w:lang w:val="nl-BE"/>
        </w:rPr>
        <w:t xml:space="preserve">zullen beschikbaar zijn op de </w:t>
      </w:r>
      <w:hyperlink r:id="rId13" w:history="1">
        <w:r w:rsidRPr="002F7590">
          <w:rPr>
            <w:rStyle w:val="Lienhypertexte"/>
            <w:rFonts w:asciiTheme="majorHAnsi" w:hAnsiTheme="majorHAnsi" w:cstheme="majorHAnsi"/>
            <w:lang w:val="nl-BE"/>
          </w:rPr>
          <w:t>website van de Koning Boudewijnstichting</w:t>
        </w:r>
      </w:hyperlink>
      <w:r w:rsidRPr="00C55693">
        <w:rPr>
          <w:rFonts w:asciiTheme="majorHAnsi" w:hAnsiTheme="majorHAnsi" w:cstheme="majorHAnsi"/>
          <w:lang w:val="nl-BE"/>
        </w:rPr>
        <w:t xml:space="preserve"> op het ogenblik van de prijsuitreiking midden januari 2024;</w:t>
      </w:r>
    </w:p>
    <w:p w14:paraId="6E54215B" w14:textId="7E336545" w:rsidR="00732386" w:rsidRPr="00C55693" w:rsidRDefault="00732386" w:rsidP="00D65DF5">
      <w:pPr>
        <w:ind w:left="720" w:hanging="720"/>
        <w:rPr>
          <w:rFonts w:asciiTheme="majorHAnsi" w:hAnsiTheme="majorHAnsi" w:cstheme="majorHAnsi"/>
          <w:lang w:val="nl-BE"/>
        </w:rPr>
      </w:pPr>
      <w:r w:rsidRPr="00C55693">
        <w:rPr>
          <w:rFonts w:asciiTheme="majorHAnsi" w:hAnsiTheme="majorHAnsi" w:cstheme="majorHAnsi"/>
          <w:lang w:val="nl-BE"/>
        </w:rPr>
        <w:t xml:space="preserve">- </w:t>
      </w:r>
      <w:r w:rsidR="00D65DF5">
        <w:rPr>
          <w:rFonts w:asciiTheme="majorHAnsi" w:hAnsiTheme="majorHAnsi" w:cstheme="majorHAnsi"/>
          <w:lang w:val="nl-BE"/>
        </w:rPr>
        <w:tab/>
      </w:r>
      <w:r w:rsidRPr="00C55693">
        <w:rPr>
          <w:rFonts w:asciiTheme="majorHAnsi" w:hAnsiTheme="majorHAnsi" w:cstheme="majorHAnsi"/>
          <w:lang w:val="nl-BE"/>
        </w:rPr>
        <w:t xml:space="preserve">Voor algemene informatie kunt u contact opnemen met het Contact Center van de Koning Boudewijnstichting op 02/500 45 55 of </w:t>
      </w:r>
      <w:hyperlink r:id="rId14" w:history="1">
        <w:r w:rsidRPr="008E0689">
          <w:rPr>
            <w:rStyle w:val="Lienhypertexte"/>
            <w:rFonts w:asciiTheme="majorHAnsi" w:hAnsiTheme="majorHAnsi" w:cstheme="majorHAnsi"/>
            <w:lang w:val="nl-BE"/>
          </w:rPr>
          <w:t>proj@kbs-frb.be;</w:t>
        </w:r>
      </w:hyperlink>
    </w:p>
    <w:p w14:paraId="2C9091A7" w14:textId="52D20CF9"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 xml:space="preserve">- </w:t>
      </w:r>
      <w:r w:rsidR="00D65DF5">
        <w:rPr>
          <w:rFonts w:asciiTheme="majorHAnsi" w:hAnsiTheme="majorHAnsi" w:cstheme="majorHAnsi"/>
          <w:lang w:val="nl-BE"/>
        </w:rPr>
        <w:tab/>
      </w:r>
      <w:r w:rsidRPr="00C55693">
        <w:rPr>
          <w:rFonts w:asciiTheme="majorHAnsi" w:hAnsiTheme="majorHAnsi" w:cstheme="majorHAnsi"/>
          <w:lang w:val="nl-BE"/>
        </w:rPr>
        <w:t>Voor specifieke vragen kunt u contact opnemen met Victoire Dieryck</w:t>
      </w:r>
    </w:p>
    <w:p w14:paraId="4130753B" w14:textId="51EFA0F2" w:rsidR="00732386" w:rsidRPr="00C55693" w:rsidRDefault="00732386" w:rsidP="00D65DF5">
      <w:pPr>
        <w:ind w:firstLine="720"/>
        <w:rPr>
          <w:rFonts w:asciiTheme="majorHAnsi" w:hAnsiTheme="majorHAnsi" w:cstheme="majorHAnsi"/>
          <w:lang w:val="nl-BE"/>
        </w:rPr>
      </w:pPr>
      <w:r w:rsidRPr="00C55693">
        <w:rPr>
          <w:rFonts w:asciiTheme="majorHAnsi" w:hAnsiTheme="majorHAnsi" w:cstheme="majorHAnsi"/>
          <w:lang w:val="nl-BE"/>
        </w:rPr>
        <w:t xml:space="preserve">op 02/549 02 44 of </w:t>
      </w:r>
      <w:hyperlink r:id="rId15" w:history="1">
        <w:r w:rsidRPr="005B0B50">
          <w:rPr>
            <w:rStyle w:val="Lienhypertexte"/>
            <w:rFonts w:asciiTheme="majorHAnsi" w:hAnsiTheme="majorHAnsi" w:cstheme="majorHAnsi"/>
            <w:lang w:val="nl-BE"/>
          </w:rPr>
          <w:t>dieryck.v@mandate.kbs-frb.be</w:t>
        </w:r>
      </w:hyperlink>
      <w:r w:rsidRPr="00C55693">
        <w:rPr>
          <w:rFonts w:asciiTheme="majorHAnsi" w:hAnsiTheme="majorHAnsi" w:cstheme="majorHAnsi"/>
          <w:lang w:val="nl-BE"/>
        </w:rPr>
        <w:t xml:space="preserve">. </w:t>
      </w:r>
    </w:p>
    <w:p w14:paraId="7B0E2FCC" w14:textId="77777777" w:rsidR="00732386" w:rsidRPr="00C55693" w:rsidRDefault="00732386" w:rsidP="00732386">
      <w:pPr>
        <w:rPr>
          <w:rFonts w:asciiTheme="majorHAnsi" w:hAnsiTheme="majorHAnsi" w:cstheme="majorHAnsi"/>
          <w:lang w:val="nl-BE"/>
        </w:rPr>
      </w:pPr>
      <w:r w:rsidRPr="00C55693">
        <w:rPr>
          <w:rFonts w:asciiTheme="majorHAnsi" w:hAnsiTheme="majorHAnsi" w:cstheme="majorHAnsi"/>
          <w:lang w:val="nl-BE"/>
        </w:rPr>
        <w:t> </w:t>
      </w:r>
    </w:p>
    <w:p w14:paraId="4B375C40" w14:textId="099BC6D3" w:rsidR="005B0B50" w:rsidRDefault="005B0B50">
      <w:pPr>
        <w:rPr>
          <w:rFonts w:asciiTheme="majorHAnsi" w:hAnsiTheme="majorHAnsi" w:cstheme="majorHAnsi"/>
          <w:lang w:val="nl-BE"/>
        </w:rPr>
      </w:pPr>
      <w:r>
        <w:rPr>
          <w:rFonts w:asciiTheme="majorHAnsi" w:hAnsiTheme="majorHAnsi" w:cstheme="majorHAnsi"/>
          <w:lang w:val="nl-BE"/>
        </w:rPr>
        <w:br w:type="page"/>
      </w:r>
    </w:p>
    <w:p w14:paraId="38275183" w14:textId="77777777" w:rsidR="00732386" w:rsidRPr="00C55693" w:rsidRDefault="00732386" w:rsidP="00732386">
      <w:pPr>
        <w:rPr>
          <w:rFonts w:asciiTheme="majorHAnsi" w:hAnsiTheme="majorHAnsi" w:cstheme="majorHAnsi"/>
          <w:lang w:val="nl-BE"/>
        </w:rPr>
      </w:pPr>
    </w:p>
    <w:p w14:paraId="08806EF5" w14:textId="422D4F8C" w:rsidR="00CF5D29" w:rsidRDefault="00CF5D29" w:rsidP="00984076">
      <w:pPr>
        <w:rPr>
          <w:rFonts w:asciiTheme="majorHAnsi" w:hAnsiTheme="majorHAnsi"/>
          <w:lang w:val="nl-BE"/>
        </w:rPr>
      </w:pPr>
    </w:p>
    <w:p w14:paraId="4DD7B784" w14:textId="08434B71" w:rsidR="00984076" w:rsidRPr="003F3C88" w:rsidRDefault="00984076" w:rsidP="004E496E">
      <w:pPr>
        <w:pBdr>
          <w:top w:val="single" w:sz="4" w:space="1" w:color="auto"/>
          <w:left w:val="single" w:sz="4" w:space="4" w:color="auto"/>
          <w:bottom w:val="single" w:sz="4" w:space="1" w:color="auto"/>
          <w:right w:val="single" w:sz="4" w:space="4" w:color="auto"/>
        </w:pBdr>
        <w:rPr>
          <w:rFonts w:asciiTheme="majorHAnsi" w:hAnsiTheme="majorHAnsi"/>
          <w:lang w:val="nl-BE"/>
        </w:rPr>
      </w:pPr>
    </w:p>
    <w:p w14:paraId="4DD7B785"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b/>
          <w:bCs/>
          <w:sz w:val="22"/>
          <w:lang w:val="nl-BE"/>
        </w:rPr>
        <w:t>Koning Boudewijnstichting</w:t>
      </w:r>
    </w:p>
    <w:p w14:paraId="4DD7B786"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b/>
          <w:bCs/>
          <w:sz w:val="22"/>
          <w:lang w:val="nl-BE"/>
        </w:rPr>
        <w:t xml:space="preserve">Samen werken aan een betere samenleving </w:t>
      </w:r>
    </w:p>
    <w:p w14:paraId="4DD7B787"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b/>
          <w:bCs/>
          <w:sz w:val="22"/>
          <w:lang w:val="nl-BE"/>
        </w:rPr>
        <w:t> </w:t>
      </w:r>
    </w:p>
    <w:p w14:paraId="4DD7B788"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De Koning Boudewijnstichting heeft als opdracht bij te dragen tot een betere samenleving.</w:t>
      </w:r>
    </w:p>
    <w:p w14:paraId="4DD7B789"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p>
    <w:p w14:paraId="4DD7B78A"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De Stichting is in België en Europa een actor van verandering en innovatie in dienst van het algemeen belang en van de maatschappelijke cohesie. Ze zet zich in om een maximale impact te realiseren door de competenties van organisaties en personen te versterken. Ze stimuleert doeltreffende filantropie bij personen en ondernemingen.</w:t>
      </w:r>
    </w:p>
    <w:p w14:paraId="4DD7B78B"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p>
    <w:p w14:paraId="4DD7B78C"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Integriteit, transparantie, pluralisme, onafhankelijkheid, respect voor diversiteit en bevorderen van solidariteit zijn haar belangrijkste waarden.</w:t>
      </w:r>
    </w:p>
    <w:p w14:paraId="4DD7B78D"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p>
    <w:p w14:paraId="4DD7B78E"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Haar actiedomeinen momenteel zijn armoede en sociale rechtvaardigheid, filantropie, gezondheid, maatschappelijk engagement, ontwikkeling van talenten, democratie, Europese integratie, erfgoed en ontwikkelingssamenwerking.</w:t>
      </w:r>
    </w:p>
    <w:p w14:paraId="4DD7B78F"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p>
    <w:p w14:paraId="4DD7B790" w14:textId="77777777" w:rsidR="004E496E" w:rsidRPr="003F3C88" w:rsidRDefault="003F3C88"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De Koning Boudewijnstichting werd opgericht in 1976, toen Koning Boudewijn 25 jaar koning was</w:t>
      </w:r>
      <w:r>
        <w:rPr>
          <w:rFonts w:asciiTheme="majorHAnsi" w:hAnsiTheme="majorHAnsi"/>
          <w:sz w:val="22"/>
          <w:lang w:val="nl-BE"/>
        </w:rPr>
        <w:t>.</w:t>
      </w:r>
      <w:r w:rsidRPr="003F3C88">
        <w:rPr>
          <w:rFonts w:asciiTheme="majorHAnsi" w:hAnsiTheme="majorHAnsi"/>
          <w:sz w:val="22"/>
          <w:lang w:val="nl-BE"/>
        </w:rPr>
        <w:t xml:space="preserve"> </w:t>
      </w:r>
    </w:p>
    <w:p w14:paraId="4DD7B791"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 </w:t>
      </w:r>
    </w:p>
    <w:p w14:paraId="4DD7B792"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b/>
          <w:bCs/>
          <w:sz w:val="22"/>
          <w:lang w:val="nl-BE"/>
        </w:rPr>
        <w:t>Dank aan de Nationale Loterij en aan alle schenkers voor hun gewaardeerde steun.</w:t>
      </w:r>
    </w:p>
    <w:p w14:paraId="4DD7B793" w14:textId="77777777" w:rsidR="004E496E" w:rsidRPr="003F3C88" w:rsidRDefault="004B000D"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hyperlink r:id="rId16" w:history="1">
        <w:r w:rsidR="004E496E" w:rsidRPr="003F3C88">
          <w:rPr>
            <w:rStyle w:val="Lienhypertexte"/>
            <w:rFonts w:asciiTheme="majorHAnsi" w:hAnsiTheme="majorHAnsi"/>
            <w:sz w:val="22"/>
            <w:lang w:val="nl-BE"/>
          </w:rPr>
          <w:t>kbs-frb.be</w:t>
        </w:r>
      </w:hyperlink>
      <w:r w:rsidR="004E496E" w:rsidRPr="003F3C88">
        <w:rPr>
          <w:rFonts w:asciiTheme="majorHAnsi" w:hAnsiTheme="majorHAnsi"/>
          <w:sz w:val="22"/>
          <w:lang w:val="nl-BE"/>
        </w:rPr>
        <w:t xml:space="preserve">    Abonneer u op onze </w:t>
      </w:r>
      <w:r w:rsidR="004E496E" w:rsidRPr="003F3C88">
        <w:rPr>
          <w:rFonts w:asciiTheme="majorHAnsi" w:hAnsiTheme="majorHAnsi"/>
          <w:sz w:val="22"/>
          <w:u w:val="single"/>
          <w:lang w:val="nl-BE"/>
        </w:rPr>
        <w:t>e-</w:t>
      </w:r>
      <w:proofErr w:type="spellStart"/>
      <w:r w:rsidR="004E496E" w:rsidRPr="003F3C88">
        <w:rPr>
          <w:rFonts w:asciiTheme="majorHAnsi" w:hAnsiTheme="majorHAnsi"/>
          <w:sz w:val="22"/>
          <w:u w:val="single"/>
          <w:lang w:val="nl-BE"/>
        </w:rPr>
        <w:t>news</w:t>
      </w:r>
      <w:proofErr w:type="spellEnd"/>
      <w:r w:rsidR="004E496E" w:rsidRPr="003F3C88">
        <w:rPr>
          <w:rFonts w:asciiTheme="majorHAnsi" w:hAnsiTheme="majorHAnsi"/>
          <w:sz w:val="22"/>
          <w:lang w:val="nl-BE"/>
        </w:rPr>
        <w:t xml:space="preserve">   </w:t>
      </w:r>
      <w:hyperlink r:id="rId17" w:history="1">
        <w:r w:rsidR="004E496E" w:rsidRPr="003F3C88">
          <w:rPr>
            <w:rStyle w:val="Lienhypertexte"/>
            <w:rFonts w:asciiTheme="majorHAnsi" w:hAnsiTheme="majorHAnsi"/>
            <w:sz w:val="22"/>
            <w:lang w:val="nl-BE"/>
          </w:rPr>
          <w:t>goededoelen.be</w:t>
        </w:r>
      </w:hyperlink>
    </w:p>
    <w:p w14:paraId="4DD7B794"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 xml:space="preserve">Volg ons op </w:t>
      </w:r>
      <w:hyperlink r:id="rId18" w:tooltip="http://www.facebook.com/pages/Koning-Boudewijnstichting/183841191717055" w:history="1">
        <w:r w:rsidRPr="003F3C88">
          <w:rPr>
            <w:rStyle w:val="Lienhypertexte"/>
            <w:rFonts w:asciiTheme="majorHAnsi" w:hAnsiTheme="majorHAnsi"/>
            <w:sz w:val="22"/>
            <w:lang w:val="nl-BE"/>
          </w:rPr>
          <w:t>Facebook </w:t>
        </w:r>
      </w:hyperlink>
      <w:r w:rsidRPr="003F3C88">
        <w:rPr>
          <w:rFonts w:asciiTheme="majorHAnsi" w:hAnsiTheme="majorHAnsi"/>
          <w:sz w:val="22"/>
          <w:lang w:val="nl-BE"/>
        </w:rPr>
        <w:t> | </w:t>
      </w:r>
      <w:hyperlink r:id="rId19" w:anchor="!/KBS_FRB" w:tooltip="https://twitter.com/#!/KBS_FRB" w:history="1">
        <w:r w:rsidRPr="003F3C88">
          <w:rPr>
            <w:rStyle w:val="Lienhypertexte"/>
            <w:rFonts w:asciiTheme="majorHAnsi" w:hAnsiTheme="majorHAnsi"/>
            <w:sz w:val="22"/>
            <w:lang w:val="nl-BE"/>
          </w:rPr>
          <w:t>Twitter</w:t>
        </w:r>
      </w:hyperlink>
      <w:r w:rsidRPr="003F3C88">
        <w:rPr>
          <w:rFonts w:asciiTheme="majorHAnsi" w:hAnsiTheme="majorHAnsi"/>
          <w:sz w:val="22"/>
          <w:lang w:val="nl-BE"/>
        </w:rPr>
        <w:t> | </w:t>
      </w:r>
      <w:hyperlink r:id="rId20" w:tooltip="http://www.youtube.com/user/KBSFRBvideo" w:history="1">
        <w:r w:rsidRPr="003F3C88">
          <w:rPr>
            <w:rStyle w:val="Lienhypertexte"/>
            <w:rFonts w:asciiTheme="majorHAnsi" w:hAnsiTheme="majorHAnsi"/>
            <w:sz w:val="22"/>
            <w:lang w:val="nl-BE"/>
          </w:rPr>
          <w:t>YouTube</w:t>
        </w:r>
      </w:hyperlink>
      <w:r w:rsidRPr="003F3C88">
        <w:rPr>
          <w:rFonts w:asciiTheme="majorHAnsi" w:hAnsiTheme="majorHAnsi"/>
          <w:sz w:val="22"/>
          <w:lang w:val="nl-BE"/>
        </w:rPr>
        <w:t xml:space="preserve"> | </w:t>
      </w:r>
      <w:hyperlink r:id="rId21" w:history="1">
        <w:r w:rsidRPr="003F3C88">
          <w:rPr>
            <w:rStyle w:val="Lienhypertexte"/>
            <w:rFonts w:asciiTheme="majorHAnsi" w:hAnsiTheme="majorHAnsi"/>
            <w:sz w:val="22"/>
            <w:lang w:val="nl-BE"/>
          </w:rPr>
          <w:t>LinkedIn</w:t>
        </w:r>
      </w:hyperlink>
      <w:r w:rsidRPr="003F3C88">
        <w:rPr>
          <w:rFonts w:asciiTheme="majorHAnsi" w:hAnsiTheme="majorHAnsi"/>
          <w:sz w:val="22"/>
          <w:u w:val="single"/>
          <w:lang w:val="nl-BE"/>
        </w:rPr>
        <w:t xml:space="preserve"> </w:t>
      </w:r>
      <w:r w:rsidRPr="003F3C88">
        <w:rPr>
          <w:rFonts w:asciiTheme="majorHAnsi" w:hAnsiTheme="majorHAnsi"/>
          <w:sz w:val="22"/>
          <w:lang w:val="nl-BE"/>
        </w:rPr>
        <w:t xml:space="preserve">| </w:t>
      </w:r>
      <w:hyperlink r:id="rId22" w:history="1">
        <w:r w:rsidRPr="003F3C88">
          <w:rPr>
            <w:rStyle w:val="Lienhypertexte"/>
            <w:rFonts w:asciiTheme="majorHAnsi" w:hAnsiTheme="majorHAnsi"/>
            <w:sz w:val="22"/>
            <w:lang w:val="nl-BE"/>
          </w:rPr>
          <w:t>In</w:t>
        </w:r>
      </w:hyperlink>
      <w:r w:rsidRPr="003F3C88">
        <w:rPr>
          <w:rFonts w:asciiTheme="majorHAnsi" w:hAnsiTheme="majorHAnsi"/>
          <w:sz w:val="22"/>
          <w:u w:val="single"/>
          <w:lang w:val="nl-BE"/>
        </w:rPr>
        <w:t xml:space="preserve">stagram </w:t>
      </w:r>
      <w:r w:rsidRPr="003F3C88">
        <w:rPr>
          <w:rFonts w:asciiTheme="majorHAnsi" w:hAnsiTheme="majorHAnsi"/>
          <w:i/>
          <w:sz w:val="22"/>
          <w:u w:val="single"/>
          <w:lang w:val="nl-BE"/>
        </w:rPr>
        <w:t>(=pictogrammen)</w:t>
      </w:r>
    </w:p>
    <w:p w14:paraId="4DD7B795"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p>
    <w:p w14:paraId="4DD7B796"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 xml:space="preserve">Koning Boudewijnstichting, stichting van openbaar nut     </w:t>
      </w:r>
    </w:p>
    <w:p w14:paraId="4DD7B797" w14:textId="77777777" w:rsidR="004E496E" w:rsidRPr="003F3C88" w:rsidRDefault="004E496E" w:rsidP="004E496E">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Brederodestraat 21, 1000 Brussel    info@kbs-frb.be     02-500 45 55</w:t>
      </w:r>
    </w:p>
    <w:p w14:paraId="4DD7B798" w14:textId="77777777" w:rsidR="00984076" w:rsidRPr="003F3C88" w:rsidRDefault="004E496E" w:rsidP="00984076">
      <w:pPr>
        <w:pBdr>
          <w:top w:val="single" w:sz="4" w:space="1" w:color="auto"/>
          <w:left w:val="single" w:sz="4" w:space="4" w:color="auto"/>
          <w:bottom w:val="single" w:sz="4" w:space="1" w:color="auto"/>
          <w:right w:val="single" w:sz="4" w:space="4" w:color="auto"/>
        </w:pBdr>
        <w:rPr>
          <w:rFonts w:asciiTheme="majorHAnsi" w:hAnsiTheme="majorHAnsi"/>
          <w:sz w:val="22"/>
          <w:lang w:val="nl-BE"/>
        </w:rPr>
      </w:pPr>
      <w:r w:rsidRPr="003F3C88">
        <w:rPr>
          <w:rFonts w:asciiTheme="majorHAnsi" w:hAnsiTheme="majorHAnsi"/>
          <w:sz w:val="22"/>
          <w:lang w:val="nl-BE"/>
        </w:rPr>
        <w:t>Giften vanaf 40 euro op onze rekening IBAN: BE10 0000 0000 0404 – BIC: BPOTBEB1 geven aanleiding tot een belastingvermindering van 45 % op het werkelijk gestorte bedrag.</w:t>
      </w:r>
    </w:p>
    <w:p w14:paraId="4DD7B799" w14:textId="77777777" w:rsidR="004E496E" w:rsidRPr="003F3C88" w:rsidRDefault="004E496E" w:rsidP="00984076">
      <w:pPr>
        <w:pBdr>
          <w:top w:val="single" w:sz="4" w:space="1" w:color="auto"/>
          <w:left w:val="single" w:sz="4" w:space="4" w:color="auto"/>
          <w:bottom w:val="single" w:sz="4" w:space="1" w:color="auto"/>
          <w:right w:val="single" w:sz="4" w:space="4" w:color="auto"/>
        </w:pBdr>
        <w:rPr>
          <w:rFonts w:asciiTheme="majorHAnsi" w:hAnsiTheme="majorHAnsi"/>
          <w:sz w:val="22"/>
          <w:lang w:val="nl-BE"/>
        </w:rPr>
      </w:pPr>
    </w:p>
    <w:p w14:paraId="4DD7B79A" w14:textId="77777777" w:rsidR="008D2841" w:rsidRPr="003F3C88" w:rsidRDefault="008D2841" w:rsidP="00236F4E">
      <w:pPr>
        <w:rPr>
          <w:rFonts w:asciiTheme="majorHAnsi" w:hAnsiTheme="majorHAnsi"/>
          <w:lang w:val="nl-BE"/>
        </w:rPr>
      </w:pPr>
    </w:p>
    <w:sectPr w:rsidR="008D2841" w:rsidRPr="003F3C88" w:rsidSect="004E496E">
      <w:headerReference w:type="default" r:id="rId23"/>
      <w:footerReference w:type="default" r:id="rId24"/>
      <w:pgSz w:w="11900" w:h="16820"/>
      <w:pgMar w:top="1985" w:right="179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D7D6" w14:textId="77777777" w:rsidR="001F0642" w:rsidRDefault="001F0642" w:rsidP="002A52E7">
      <w:r>
        <w:separator/>
      </w:r>
    </w:p>
  </w:endnote>
  <w:endnote w:type="continuationSeparator" w:id="0">
    <w:p w14:paraId="601AB650" w14:textId="77777777" w:rsidR="001F0642" w:rsidRDefault="001F0642"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B7A0" w14:textId="77777777" w:rsidR="00077A36" w:rsidRDefault="00077A36" w:rsidP="000D00EC">
    <w:pPr>
      <w:pStyle w:val="Pieddepage"/>
      <w:tabs>
        <w:tab w:val="clear" w:pos="4320"/>
        <w:tab w:val="clear" w:pos="8640"/>
        <w:tab w:val="left" w:pos="2160"/>
      </w:tabs>
    </w:pPr>
    <w:r>
      <w:rPr>
        <w:noProof/>
        <w:lang w:val="nl-BE" w:eastAsia="nl-BE"/>
      </w:rPr>
      <mc:AlternateContent>
        <mc:Choice Requires="wps">
          <w:drawing>
            <wp:anchor distT="0" distB="0" distL="114300" distR="114300" simplePos="0" relativeHeight="251670528" behindDoc="0" locked="0" layoutInCell="1" allowOverlap="1" wp14:anchorId="4DD7B7A3" wp14:editId="4DD7B7A4">
              <wp:simplePos x="0" y="0"/>
              <wp:positionH relativeFrom="column">
                <wp:posOffset>-177165</wp:posOffset>
              </wp:positionH>
              <wp:positionV relativeFrom="paragraph">
                <wp:posOffset>-464820</wp:posOffset>
              </wp:positionV>
              <wp:extent cx="4501515" cy="81026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1515" cy="810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D7B7A9" w14:textId="77777777" w:rsidR="00077A36" w:rsidRDefault="00077A36" w:rsidP="00B15A55">
                          <w:r>
                            <w:rPr>
                              <w:noProof/>
                              <w:lang w:val="nl-BE" w:eastAsia="nl-BE"/>
                            </w:rPr>
                            <w:drawing>
                              <wp:inline distT="0" distB="0" distL="0" distR="0" wp14:anchorId="4DD7B7AA" wp14:editId="4DD7B7AB">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D7B7A3" id="_x0000_t202" coordsize="21600,21600" o:spt="202" path="m,l,21600r21600,l21600,xe">
              <v:stroke joinstyle="miter"/>
              <v:path gradientshapeok="t" o:connecttype="rect"/>
            </v:shapetype>
            <v:shape id="Text Box 5" o:spid="_x0000_s1027" type="#_x0000_t202" style="position:absolute;margin-left:-13.95pt;margin-top:-36.6pt;width:354.45pt;height:63.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" filled="f" stroked="f">
              <v:textbox style="mso-fit-shape-to-text:t">
                <w:txbxContent>
                  <w:p w14:paraId="4DD7B7A9" w14:textId="77777777" w:rsidR="00077A36" w:rsidRDefault="00077A36" w:rsidP="00B15A55">
                    <w:r>
                      <w:rPr>
                        <w:noProof/>
                        <w:lang w:val="nl-BE" w:eastAsia="nl-BE"/>
                      </w:rPr>
                      <w:drawing>
                        <wp:inline distT="0" distB="0" distL="0" distR="0" wp14:anchorId="4DD7B7AA" wp14:editId="4DD7B7AB">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7C60" w14:textId="77777777" w:rsidR="001F0642" w:rsidRDefault="001F0642" w:rsidP="002A52E7">
      <w:r>
        <w:separator/>
      </w:r>
    </w:p>
  </w:footnote>
  <w:footnote w:type="continuationSeparator" w:id="0">
    <w:p w14:paraId="2F30BF3E" w14:textId="77777777" w:rsidR="001F0642" w:rsidRDefault="001F0642"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B79F" w14:textId="77777777" w:rsidR="00077A36" w:rsidRDefault="00077A36">
    <w:pPr>
      <w:pStyle w:val="En-tte"/>
    </w:pPr>
    <w:r>
      <w:rPr>
        <w:noProof/>
        <w:lang w:val="nl-BE" w:eastAsia="nl-BE"/>
      </w:rPr>
      <mc:AlternateContent>
        <mc:Choice Requires="wps">
          <w:drawing>
            <wp:anchor distT="0" distB="0" distL="114300" distR="114300" simplePos="0" relativeHeight="251668480" behindDoc="0" locked="0" layoutInCell="1" allowOverlap="1" wp14:anchorId="4DD7B7A1" wp14:editId="4DD7B7A2">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D7B7A5" w14:textId="77777777" w:rsidR="00077A36" w:rsidRDefault="00077A36" w:rsidP="00AE19A7">
                          <w:pPr>
                            <w:pStyle w:val="Default"/>
                            <w:rPr>
                              <w:rFonts w:ascii="Tahoma" w:hAnsi="Tahoma" w:cs="Tahoma"/>
                              <w:b/>
                              <w:sz w:val="32"/>
                              <w:szCs w:val="32"/>
                              <w:lang w:val="nl-BE"/>
                            </w:rPr>
                          </w:pPr>
                        </w:p>
                        <w:p w14:paraId="4DD7B7A6" w14:textId="77777777" w:rsidR="00077A36" w:rsidRDefault="00077A36" w:rsidP="00AE19A7">
                          <w:pPr>
                            <w:pStyle w:val="Default"/>
                            <w:rPr>
                              <w:rFonts w:ascii="Tahoma" w:hAnsi="Tahoma" w:cs="Tahoma"/>
                              <w:b/>
                              <w:sz w:val="32"/>
                              <w:szCs w:val="32"/>
                              <w:lang w:val="nl-BE"/>
                            </w:rPr>
                          </w:pPr>
                          <w:r>
                            <w:rPr>
                              <w:rFonts w:ascii="Tahoma" w:hAnsi="Tahoma" w:cs="Tahoma"/>
                              <w:b/>
                              <w:sz w:val="32"/>
                              <w:szCs w:val="32"/>
                              <w:lang w:val="nl-BE"/>
                            </w:rPr>
                            <w:t xml:space="preserve">Fonds Gert </w:t>
                          </w:r>
                          <w:r w:rsidRPr="00984076">
                            <w:rPr>
                              <w:rFonts w:ascii="Tahoma" w:hAnsi="Tahoma" w:cs="Tahoma"/>
                              <w:b/>
                              <w:sz w:val="32"/>
                              <w:szCs w:val="32"/>
                              <w:lang w:val="nl-BE"/>
                            </w:rPr>
                            <w:t>Noël</w:t>
                          </w:r>
                        </w:p>
                        <w:p w14:paraId="4DD7B7A7" w14:textId="77777777" w:rsidR="00077A36" w:rsidRPr="009B0E73" w:rsidRDefault="00077A36" w:rsidP="00293858">
                          <w:pPr>
                            <w:jc w:val="center"/>
                            <w:rPr>
                              <w:rFonts w:ascii="Tahoma" w:hAnsi="Tahoma" w:cs="Tahoma"/>
                              <w:color w:val="000000"/>
                              <w:sz w:val="26"/>
                              <w:szCs w:val="26"/>
                              <w:lang w:val="nl-BE"/>
                            </w:rPr>
                          </w:pPr>
                        </w:p>
                        <w:p w14:paraId="4DD7B7A8" w14:textId="77777777" w:rsidR="00077A36" w:rsidRPr="00A4275D" w:rsidRDefault="00077A36">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D7B7A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4DD7B7A5" w14:textId="77777777" w:rsidR="00077A36" w:rsidRDefault="00077A36" w:rsidP="00AE19A7">
                    <w:pPr>
                      <w:pStyle w:val="Default"/>
                      <w:rPr>
                        <w:rFonts w:ascii="Tahoma" w:hAnsi="Tahoma" w:cs="Tahoma"/>
                        <w:b/>
                        <w:sz w:val="32"/>
                        <w:szCs w:val="32"/>
                        <w:lang w:val="nl-BE"/>
                      </w:rPr>
                    </w:pPr>
                  </w:p>
                  <w:p w14:paraId="4DD7B7A6" w14:textId="77777777" w:rsidR="00077A36" w:rsidRDefault="00077A36" w:rsidP="00AE19A7">
                    <w:pPr>
                      <w:pStyle w:val="Default"/>
                      <w:rPr>
                        <w:rFonts w:ascii="Tahoma" w:hAnsi="Tahoma" w:cs="Tahoma"/>
                        <w:b/>
                        <w:sz w:val="32"/>
                        <w:szCs w:val="32"/>
                        <w:lang w:val="nl-BE"/>
                      </w:rPr>
                    </w:pPr>
                    <w:r>
                      <w:rPr>
                        <w:rFonts w:ascii="Tahoma" w:hAnsi="Tahoma" w:cs="Tahoma"/>
                        <w:b/>
                        <w:sz w:val="32"/>
                        <w:szCs w:val="32"/>
                        <w:lang w:val="nl-BE"/>
                      </w:rPr>
                      <w:t xml:space="preserve">Fonds Gert </w:t>
                    </w:r>
                    <w:r w:rsidRPr="00984076">
                      <w:rPr>
                        <w:rFonts w:ascii="Tahoma" w:hAnsi="Tahoma" w:cs="Tahoma"/>
                        <w:b/>
                        <w:sz w:val="32"/>
                        <w:szCs w:val="32"/>
                        <w:lang w:val="nl-BE"/>
                      </w:rPr>
                      <w:t>Noël</w:t>
                    </w:r>
                  </w:p>
                  <w:p w14:paraId="4DD7B7A7" w14:textId="77777777" w:rsidR="00077A36" w:rsidRPr="009B0E73" w:rsidRDefault="00077A36" w:rsidP="00293858">
                    <w:pPr>
                      <w:jc w:val="center"/>
                      <w:rPr>
                        <w:rFonts w:ascii="Tahoma" w:hAnsi="Tahoma" w:cs="Tahoma"/>
                        <w:color w:val="000000"/>
                        <w:sz w:val="26"/>
                        <w:szCs w:val="26"/>
                        <w:lang w:val="nl-BE"/>
                      </w:rPr>
                    </w:pPr>
                  </w:p>
                  <w:p w14:paraId="4DD7B7A8" w14:textId="77777777" w:rsidR="00077A36" w:rsidRPr="00A4275D" w:rsidRDefault="00077A36">
                    <w:pPr>
                      <w:rPr>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A3BA7"/>
    <w:multiLevelType w:val="hybridMultilevel"/>
    <w:tmpl w:val="67BCF2D2"/>
    <w:lvl w:ilvl="0" w:tplc="CEAE7768">
      <w:start w:val="1500"/>
      <w:numFmt w:val="bullet"/>
      <w:lvlText w:val="-"/>
      <w:lvlJc w:val="left"/>
      <w:pPr>
        <w:ind w:left="720" w:hanging="360"/>
      </w:pPr>
      <w:rPr>
        <w:rFonts w:ascii="Cambria" w:eastAsiaTheme="minorEastAsia" w:hAnsi="Cambri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6BA1E32"/>
    <w:multiLevelType w:val="hybridMultilevel"/>
    <w:tmpl w:val="6AAA8A74"/>
    <w:lvl w:ilvl="0" w:tplc="D7125DAE">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39799495">
    <w:abstractNumId w:val="0"/>
  </w:num>
  <w:num w:numId="2" w16cid:durableId="2635967">
    <w:abstractNumId w:val="1"/>
  </w:num>
  <w:num w:numId="3" w16cid:durableId="740252634">
    <w:abstractNumId w:val="2"/>
  </w:num>
  <w:num w:numId="4" w16cid:durableId="1021934503">
    <w:abstractNumId w:val="3"/>
  </w:num>
  <w:num w:numId="5" w16cid:durableId="1332875005">
    <w:abstractNumId w:val="7"/>
  </w:num>
  <w:num w:numId="6" w16cid:durableId="1681659317">
    <w:abstractNumId w:val="6"/>
  </w:num>
  <w:num w:numId="7" w16cid:durableId="1060058918">
    <w:abstractNumId w:val="5"/>
  </w:num>
  <w:num w:numId="8" w16cid:durableId="460466277">
    <w:abstractNumId w:val="4"/>
  </w:num>
  <w:num w:numId="9" w16cid:durableId="1714765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76"/>
    <w:rsid w:val="00000B40"/>
    <w:rsid w:val="00014667"/>
    <w:rsid w:val="00033D71"/>
    <w:rsid w:val="00043834"/>
    <w:rsid w:val="000625AD"/>
    <w:rsid w:val="00077A36"/>
    <w:rsid w:val="00082213"/>
    <w:rsid w:val="000D00EC"/>
    <w:rsid w:val="000D7973"/>
    <w:rsid w:val="00122878"/>
    <w:rsid w:val="001364AC"/>
    <w:rsid w:val="001562C4"/>
    <w:rsid w:val="00162A63"/>
    <w:rsid w:val="00171CC9"/>
    <w:rsid w:val="00184F6A"/>
    <w:rsid w:val="001D3650"/>
    <w:rsid w:val="001F0642"/>
    <w:rsid w:val="001F652F"/>
    <w:rsid w:val="00205D61"/>
    <w:rsid w:val="00206EC5"/>
    <w:rsid w:val="0021105D"/>
    <w:rsid w:val="00222AA2"/>
    <w:rsid w:val="00225305"/>
    <w:rsid w:val="0023297A"/>
    <w:rsid w:val="00236F4E"/>
    <w:rsid w:val="002551F9"/>
    <w:rsid w:val="00272D40"/>
    <w:rsid w:val="00273F0B"/>
    <w:rsid w:val="00293858"/>
    <w:rsid w:val="002A4403"/>
    <w:rsid w:val="002A52E7"/>
    <w:rsid w:val="002B00AC"/>
    <w:rsid w:val="002B0C0B"/>
    <w:rsid w:val="002C372A"/>
    <w:rsid w:val="002F7590"/>
    <w:rsid w:val="00301672"/>
    <w:rsid w:val="00303C1E"/>
    <w:rsid w:val="00315875"/>
    <w:rsid w:val="00317874"/>
    <w:rsid w:val="00323914"/>
    <w:rsid w:val="003319A9"/>
    <w:rsid w:val="00331A16"/>
    <w:rsid w:val="003638CE"/>
    <w:rsid w:val="003738DF"/>
    <w:rsid w:val="00373F83"/>
    <w:rsid w:val="00380141"/>
    <w:rsid w:val="00392206"/>
    <w:rsid w:val="003A0C3D"/>
    <w:rsid w:val="003A57FC"/>
    <w:rsid w:val="003C14B3"/>
    <w:rsid w:val="003F3C88"/>
    <w:rsid w:val="00406062"/>
    <w:rsid w:val="00415772"/>
    <w:rsid w:val="0042144F"/>
    <w:rsid w:val="00453EE2"/>
    <w:rsid w:val="004558A5"/>
    <w:rsid w:val="00456644"/>
    <w:rsid w:val="00466C0F"/>
    <w:rsid w:val="004672C6"/>
    <w:rsid w:val="00482E0B"/>
    <w:rsid w:val="004872ED"/>
    <w:rsid w:val="004964BA"/>
    <w:rsid w:val="004B000D"/>
    <w:rsid w:val="004B2A5D"/>
    <w:rsid w:val="004C1D25"/>
    <w:rsid w:val="004C6F38"/>
    <w:rsid w:val="004E496E"/>
    <w:rsid w:val="004E5019"/>
    <w:rsid w:val="004F7733"/>
    <w:rsid w:val="00524C08"/>
    <w:rsid w:val="00534581"/>
    <w:rsid w:val="00565121"/>
    <w:rsid w:val="005B0B50"/>
    <w:rsid w:val="005C7A97"/>
    <w:rsid w:val="00610DA4"/>
    <w:rsid w:val="00621954"/>
    <w:rsid w:val="00630EE6"/>
    <w:rsid w:val="006352F0"/>
    <w:rsid w:val="0064009C"/>
    <w:rsid w:val="00652102"/>
    <w:rsid w:val="00675D71"/>
    <w:rsid w:val="00687863"/>
    <w:rsid w:val="006B4AD7"/>
    <w:rsid w:val="006C3550"/>
    <w:rsid w:val="006D66BB"/>
    <w:rsid w:val="006D7FEA"/>
    <w:rsid w:val="006E28D8"/>
    <w:rsid w:val="007101A9"/>
    <w:rsid w:val="007119A1"/>
    <w:rsid w:val="007216F0"/>
    <w:rsid w:val="00732386"/>
    <w:rsid w:val="0073408E"/>
    <w:rsid w:val="00736765"/>
    <w:rsid w:val="00740A19"/>
    <w:rsid w:val="00751DC6"/>
    <w:rsid w:val="0076547F"/>
    <w:rsid w:val="0080162C"/>
    <w:rsid w:val="0089190E"/>
    <w:rsid w:val="008A3F3B"/>
    <w:rsid w:val="008C70D0"/>
    <w:rsid w:val="008D2841"/>
    <w:rsid w:val="008E0689"/>
    <w:rsid w:val="008F4EA8"/>
    <w:rsid w:val="008F5B10"/>
    <w:rsid w:val="00942AA7"/>
    <w:rsid w:val="009511DD"/>
    <w:rsid w:val="00960738"/>
    <w:rsid w:val="00984076"/>
    <w:rsid w:val="009853BF"/>
    <w:rsid w:val="009B0E73"/>
    <w:rsid w:val="009C1505"/>
    <w:rsid w:val="009E313E"/>
    <w:rsid w:val="00A03986"/>
    <w:rsid w:val="00A118F4"/>
    <w:rsid w:val="00A268AF"/>
    <w:rsid w:val="00A352EF"/>
    <w:rsid w:val="00A4275D"/>
    <w:rsid w:val="00A944A9"/>
    <w:rsid w:val="00AB1976"/>
    <w:rsid w:val="00AC3007"/>
    <w:rsid w:val="00AE19A7"/>
    <w:rsid w:val="00B15A55"/>
    <w:rsid w:val="00B17FA9"/>
    <w:rsid w:val="00B368A1"/>
    <w:rsid w:val="00B77245"/>
    <w:rsid w:val="00B84E22"/>
    <w:rsid w:val="00B94902"/>
    <w:rsid w:val="00BC48F7"/>
    <w:rsid w:val="00BD14D5"/>
    <w:rsid w:val="00BD1FB3"/>
    <w:rsid w:val="00BF30FB"/>
    <w:rsid w:val="00C02FBC"/>
    <w:rsid w:val="00C072BC"/>
    <w:rsid w:val="00C101A8"/>
    <w:rsid w:val="00C2188E"/>
    <w:rsid w:val="00C25FE4"/>
    <w:rsid w:val="00C55693"/>
    <w:rsid w:val="00C6328F"/>
    <w:rsid w:val="00C67284"/>
    <w:rsid w:val="00CA461E"/>
    <w:rsid w:val="00CD2E25"/>
    <w:rsid w:val="00CE308F"/>
    <w:rsid w:val="00CF5D29"/>
    <w:rsid w:val="00D17D80"/>
    <w:rsid w:val="00D3015C"/>
    <w:rsid w:val="00D33F72"/>
    <w:rsid w:val="00D3503E"/>
    <w:rsid w:val="00D62097"/>
    <w:rsid w:val="00D65DF5"/>
    <w:rsid w:val="00D67AF7"/>
    <w:rsid w:val="00D937EA"/>
    <w:rsid w:val="00DA1EF8"/>
    <w:rsid w:val="00DB5E30"/>
    <w:rsid w:val="00DC1B49"/>
    <w:rsid w:val="00DF5339"/>
    <w:rsid w:val="00DF69CB"/>
    <w:rsid w:val="00E00CD4"/>
    <w:rsid w:val="00E22DFE"/>
    <w:rsid w:val="00E24A12"/>
    <w:rsid w:val="00E3719F"/>
    <w:rsid w:val="00E65BD8"/>
    <w:rsid w:val="00E8436A"/>
    <w:rsid w:val="00E86AAE"/>
    <w:rsid w:val="00E941E5"/>
    <w:rsid w:val="00EB67AF"/>
    <w:rsid w:val="00ED253C"/>
    <w:rsid w:val="00ED3A4B"/>
    <w:rsid w:val="00EE3C4F"/>
    <w:rsid w:val="00F10C21"/>
    <w:rsid w:val="00F2278D"/>
    <w:rsid w:val="00F30D8F"/>
    <w:rsid w:val="00F36F34"/>
    <w:rsid w:val="00F529F0"/>
    <w:rsid w:val="00F7590E"/>
    <w:rsid w:val="00F874F0"/>
    <w:rsid w:val="00F911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7B73D"/>
  <w14:defaultImageDpi w14:val="300"/>
  <w15:docId w15:val="{2185A056-3E38-4D7D-8F70-6DDEB00A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2E7"/>
    <w:pPr>
      <w:tabs>
        <w:tab w:val="center" w:pos="4320"/>
        <w:tab w:val="right" w:pos="8640"/>
      </w:tabs>
    </w:pPr>
  </w:style>
  <w:style w:type="character" w:customStyle="1" w:styleId="En-tteCar">
    <w:name w:val="En-tête Car"/>
    <w:basedOn w:val="Policepardfaut"/>
    <w:link w:val="En-tte"/>
    <w:uiPriority w:val="99"/>
    <w:rsid w:val="002A52E7"/>
  </w:style>
  <w:style w:type="paragraph" w:styleId="Pieddepage">
    <w:name w:val="footer"/>
    <w:basedOn w:val="Normal"/>
    <w:link w:val="PieddepageCar"/>
    <w:uiPriority w:val="99"/>
    <w:unhideWhenUsed/>
    <w:rsid w:val="002A52E7"/>
    <w:pPr>
      <w:tabs>
        <w:tab w:val="center" w:pos="4320"/>
        <w:tab w:val="right" w:pos="8640"/>
      </w:tabs>
    </w:pPr>
  </w:style>
  <w:style w:type="character" w:customStyle="1" w:styleId="PieddepageCar">
    <w:name w:val="Pied de page Car"/>
    <w:basedOn w:val="Policepardfaut"/>
    <w:link w:val="Pieddepage"/>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Textedebulles">
    <w:name w:val="Balloon Text"/>
    <w:basedOn w:val="Normal"/>
    <w:link w:val="TextedebullesCar"/>
    <w:uiPriority w:val="99"/>
    <w:semiHidden/>
    <w:unhideWhenUsed/>
    <w:rsid w:val="00E65BD8"/>
    <w:rPr>
      <w:rFonts w:ascii="Lucida Grande" w:hAnsi="Lucida Grande"/>
      <w:sz w:val="18"/>
      <w:szCs w:val="18"/>
    </w:rPr>
  </w:style>
  <w:style w:type="character" w:customStyle="1" w:styleId="TextedebullesCar">
    <w:name w:val="Texte de bulles Car"/>
    <w:basedOn w:val="Policepardfaut"/>
    <w:link w:val="Textedebulles"/>
    <w:uiPriority w:val="99"/>
    <w:semiHidden/>
    <w:rsid w:val="00E65BD8"/>
    <w:rPr>
      <w:rFonts w:ascii="Lucida Grande" w:hAnsi="Lucida Grande"/>
      <w:sz w:val="18"/>
      <w:szCs w:val="18"/>
    </w:rPr>
  </w:style>
  <w:style w:type="character" w:styleId="Numrodepage">
    <w:name w:val="page number"/>
    <w:basedOn w:val="Policepardfaut"/>
    <w:uiPriority w:val="99"/>
    <w:semiHidden/>
    <w:unhideWhenUsed/>
    <w:rsid w:val="00D17D80"/>
  </w:style>
  <w:style w:type="paragraph" w:styleId="Paragraphedeliste">
    <w:name w:val="List Paragraph"/>
    <w:basedOn w:val="Normal"/>
    <w:uiPriority w:val="34"/>
    <w:qFormat/>
    <w:rsid w:val="00ED3A4B"/>
    <w:pPr>
      <w:ind w:left="720"/>
      <w:contextualSpacing/>
    </w:pPr>
  </w:style>
  <w:style w:type="character" w:styleId="Lienhypertexte">
    <w:name w:val="Hyperlink"/>
    <w:basedOn w:val="Policepardfaut"/>
    <w:uiPriority w:val="99"/>
    <w:unhideWhenUsed/>
    <w:rsid w:val="009C1505"/>
    <w:rPr>
      <w:color w:val="0000FF" w:themeColor="hyperlink"/>
      <w:u w:val="single"/>
    </w:rPr>
  </w:style>
  <w:style w:type="paragraph" w:styleId="Titre">
    <w:name w:val="Title"/>
    <w:basedOn w:val="Normal"/>
    <w:next w:val="Normal"/>
    <w:link w:val="TitreCar"/>
    <w:uiPriority w:val="10"/>
    <w:qFormat/>
    <w:rsid w:val="00CF5D2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5D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44A9"/>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rsid w:val="00A944A9"/>
    <w:rPr>
      <w:color w:val="5A5A5A" w:themeColor="text1" w:themeTint="A5"/>
      <w:spacing w:val="15"/>
      <w:sz w:val="22"/>
      <w:szCs w:val="22"/>
    </w:rPr>
  </w:style>
  <w:style w:type="character" w:styleId="Rfrencelgre">
    <w:name w:val="Subtle Reference"/>
    <w:basedOn w:val="Policepardfaut"/>
    <w:uiPriority w:val="31"/>
    <w:qFormat/>
    <w:rsid w:val="001562C4"/>
    <w:rPr>
      <w:smallCaps/>
      <w:color w:val="5A5A5A" w:themeColor="text1" w:themeTint="A5"/>
    </w:rPr>
  </w:style>
  <w:style w:type="character" w:styleId="Mentionnonrsolue">
    <w:name w:val="Unresolved Mention"/>
    <w:basedOn w:val="Policepardfaut"/>
    <w:uiPriority w:val="99"/>
    <w:semiHidden/>
    <w:unhideWhenUsed/>
    <w:rsid w:val="0041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bs-frb.be/" TargetMode="External"/><Relationship Id="rId18" Type="http://schemas.openxmlformats.org/officeDocument/2006/relationships/hyperlink" Target="http://www.facebook.com/pages/Koning-Boudewijnstichting/18384119171705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inkedin.com/company/39038?trk=tyah" TargetMode="External"/><Relationship Id="rId7" Type="http://schemas.openxmlformats.org/officeDocument/2006/relationships/settings" Target="settings.xml"/><Relationship Id="rId12" Type="http://schemas.openxmlformats.org/officeDocument/2006/relationships/hyperlink" Target="http://www.kbs-frb.be/" TargetMode="External"/><Relationship Id="rId17" Type="http://schemas.openxmlformats.org/officeDocument/2006/relationships/hyperlink" Target="http://www.goededoele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bs-frb.be" TargetMode="External"/><Relationship Id="rId20" Type="http://schemas.openxmlformats.org/officeDocument/2006/relationships/hyperlink" Target="http://www.youtube.com/user/KBSFRBvide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results?search_query=koning+boudewijnstichting+prijs+gert+no%C3%AB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bsfrb.sharepoint.com/sites/Programmes/Health/J5%20-%20Quality%20of%20care/810350_Gert.No&#235;l/Appels%20&#224;%20projets/Appel_2023/Leaflet/dieryck.v@mandate.kbs-frb.b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wit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sfrb.sharepoint.com/sites/Programmes/Health/J5%20-%20Quality%20of%20care/810350_Gert.No&#235;l/Appels%20&#224;%20projets/Appel_2023/Leaflet/proj@kbs-frb.be;" TargetMode="External"/><Relationship Id="rId22" Type="http://schemas.openxmlformats.org/officeDocument/2006/relationships/hyperlink" Target="http://www.linkedin.com/company/39038?trk=tya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Blank_templates\General_doc_Funds\General_doc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a081a354-8383-4c96-bd2b-cf7d2a352f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087816C0ED084CADD2B4ED7045FFB3" ma:contentTypeVersion="16" ma:contentTypeDescription="Create a new document." ma:contentTypeScope="" ma:versionID="7ef4de1af5fd3cae79fc86f8166a9e33">
  <xsd:schema xmlns:xsd="http://www.w3.org/2001/XMLSchema" xmlns:xs="http://www.w3.org/2001/XMLSchema" xmlns:p="http://schemas.microsoft.com/office/2006/metadata/properties" xmlns:ns2="a081a354-8383-4c96-bd2b-cf7d2a352f49" xmlns:ns3="be4dbe71-6922-45fc-af02-09d43ad62cad" targetNamespace="http://schemas.microsoft.com/office/2006/metadata/properties" ma:root="true" ma:fieldsID="09bdcd81d026b3943d8e668c5382b64c" ns2:_="" ns3:_="">
    <xsd:import namespace="a081a354-8383-4c96-bd2b-cf7d2a352f49"/>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1a354-8383-4c96-bd2b-cf7d2a352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7638D-5DFF-4E4F-9BAA-2169A1A340F7}">
  <ds:schemaRefs>
    <ds:schemaRef ds:uri="http://schemas.microsoft.com/sharepoint/v3/contenttype/forms"/>
  </ds:schemaRefs>
</ds:datastoreItem>
</file>

<file path=customXml/itemProps2.xml><?xml version="1.0" encoding="utf-8"?>
<ds:datastoreItem xmlns:ds="http://schemas.openxmlformats.org/officeDocument/2006/customXml" ds:itemID="{8187EB83-B889-43E5-9E16-94A6F9B4E1C9}">
  <ds:schemaRefs>
    <ds:schemaRef ds:uri="http://schemas.openxmlformats.org/officeDocument/2006/bibliography"/>
  </ds:schemaRefs>
</ds:datastoreItem>
</file>

<file path=customXml/itemProps3.xml><?xml version="1.0" encoding="utf-8"?>
<ds:datastoreItem xmlns:ds="http://schemas.openxmlformats.org/officeDocument/2006/customXml" ds:itemID="{1A27E853-23A0-4B41-9C1C-1E7F54D31A91}">
  <ds:schemaRefs>
    <ds:schemaRef ds:uri="http://schemas.microsoft.com/office/2006/metadata/properties"/>
    <ds:schemaRef ds:uri="http://schemas.microsoft.com/office/infopath/2007/PartnerControls"/>
    <ds:schemaRef ds:uri="be4dbe71-6922-45fc-af02-09d43ad62cad"/>
    <ds:schemaRef ds:uri="a081a354-8383-4c96-bd2b-cf7d2a352f49"/>
  </ds:schemaRefs>
</ds:datastoreItem>
</file>

<file path=customXml/itemProps4.xml><?xml version="1.0" encoding="utf-8"?>
<ds:datastoreItem xmlns:ds="http://schemas.openxmlformats.org/officeDocument/2006/customXml" ds:itemID="{94DA534E-B1A2-4A9B-B526-4EDEE0CA6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1a354-8383-4c96-bd2b-cf7d2a352f49"/>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General_doc_NL</Template>
  <TotalTime>0</TotalTime>
  <Pages>4</Pages>
  <Words>1205</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DIERYCK Victoire</dc:creator>
  <cp:lastModifiedBy>DIERYCK Victoire</cp:lastModifiedBy>
  <cp:revision>2</cp:revision>
  <cp:lastPrinted>2018-03-13T09:55:00Z</cp:lastPrinted>
  <dcterms:created xsi:type="dcterms:W3CDTF">2023-04-26T08:48:00Z</dcterms:created>
  <dcterms:modified xsi:type="dcterms:W3CDTF">2023-04-26T08:48:00Z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0x0101003F087816C0ED084CADD2B4ED7045FFB3</vt:lpwstr>
  </property>
  <property fmtid="{D5CDD505-2E9C-101B-9397-08002B2CF9AE}" pid="3" name="Order">
    <vt:r8>1211400</vt:r8>
  </property>
  <property fmtid="{D5CDD505-2E9C-101B-9397-08002B2CF9AE}" pid="4" name="MediaServiceImageTags">
    <vt:lpwstr/>
  </property>
</Properties>
</file>