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6C026" w14:textId="3FB62491" w:rsidR="00B260F3" w:rsidRPr="00E31474" w:rsidRDefault="00B260F3" w:rsidP="00B260F3">
      <w:pPr>
        <w:tabs>
          <w:tab w:val="clear" w:pos="2835"/>
          <w:tab w:val="clear" w:pos="6804"/>
        </w:tabs>
        <w:spacing w:after="360" w:line="276" w:lineRule="auto"/>
        <w:rPr>
          <w:b/>
          <w:caps/>
          <w:lang w:val="nl-NL"/>
        </w:rPr>
      </w:pPr>
      <w:r w:rsidRPr="00E31474">
        <w:rPr>
          <w:b/>
          <w:caps/>
          <w:lang w:val="nl-NL"/>
        </w:rPr>
        <w:t>LAUREA</w:t>
      </w:r>
      <w:r w:rsidR="00761EB7" w:rsidRPr="00E31474">
        <w:rPr>
          <w:b/>
          <w:caps/>
          <w:lang w:val="nl-NL"/>
        </w:rPr>
        <w:t>ten</w:t>
      </w:r>
      <w:r w:rsidRPr="00E31474">
        <w:rPr>
          <w:b/>
          <w:caps/>
          <w:lang w:val="nl-NL"/>
        </w:rPr>
        <w:t xml:space="preserve"> 202</w:t>
      </w:r>
      <w:r w:rsidR="00EC12C0" w:rsidRPr="00E31474">
        <w:rPr>
          <w:b/>
          <w:caps/>
          <w:lang w:val="nl-NL"/>
        </w:rPr>
        <w:t>2</w:t>
      </w:r>
      <w:r w:rsidRPr="00E31474">
        <w:rPr>
          <w:b/>
          <w:caps/>
          <w:lang w:val="nl-NL"/>
        </w:rPr>
        <w:t>: Walloni</w:t>
      </w:r>
      <w:r w:rsidR="00761EB7" w:rsidRPr="00E31474">
        <w:rPr>
          <w:b/>
          <w:caps/>
          <w:lang w:val="nl-NL"/>
        </w:rPr>
        <w:t>ë</w:t>
      </w:r>
    </w:p>
    <w:p w14:paraId="50689E72" w14:textId="2B9B8054" w:rsidR="00B51B70" w:rsidRPr="00E31474" w:rsidRDefault="00761EB7" w:rsidP="002F380E">
      <w:pPr>
        <w:widowControl w:val="0"/>
        <w:numPr>
          <w:ilvl w:val="0"/>
          <w:numId w:val="1"/>
        </w:numPr>
        <w:tabs>
          <w:tab w:val="clear" w:pos="2835"/>
          <w:tab w:val="clear" w:pos="6804"/>
        </w:tabs>
        <w:suppressAutoHyphens/>
        <w:spacing w:after="200" w:line="276" w:lineRule="auto"/>
        <w:rPr>
          <w:rFonts w:cs="Calibri"/>
          <w:b/>
          <w:sz w:val="28"/>
          <w:szCs w:val="28"/>
          <w:u w:val="single"/>
          <w:lang w:val="nl-NL"/>
        </w:rPr>
      </w:pPr>
      <w:r w:rsidRPr="00E31474">
        <w:rPr>
          <w:rFonts w:cs="Calibri"/>
          <w:b/>
          <w:sz w:val="28"/>
          <w:szCs w:val="28"/>
          <w:u w:val="single"/>
          <w:lang w:val="nl-NL"/>
        </w:rPr>
        <w:t>W</w:t>
      </w:r>
      <w:r w:rsidR="00B51B70" w:rsidRPr="00E31474">
        <w:rPr>
          <w:rFonts w:cs="Calibri"/>
          <w:b/>
          <w:sz w:val="28"/>
          <w:szCs w:val="28"/>
          <w:u w:val="single"/>
          <w:lang w:val="nl-NL"/>
        </w:rPr>
        <w:t>a</w:t>
      </w:r>
      <w:r w:rsidRPr="00E31474">
        <w:rPr>
          <w:rFonts w:cs="Calibri"/>
          <w:b/>
          <w:sz w:val="28"/>
          <w:szCs w:val="28"/>
          <w:u w:val="single"/>
          <w:lang w:val="nl-NL"/>
        </w:rPr>
        <w:t>als-Brabant</w:t>
      </w:r>
    </w:p>
    <w:p w14:paraId="18BE59B3" w14:textId="0F0CCAE3" w:rsidR="00B51B70" w:rsidRPr="00E31474" w:rsidRDefault="00995B1E" w:rsidP="00B51B70">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nl-NL"/>
        </w:rPr>
      </w:pPr>
      <w:r w:rsidRPr="00E31474">
        <w:rPr>
          <w:b/>
          <w:lang w:val="nl-NL"/>
        </w:rPr>
        <w:t xml:space="preserve">Een </w:t>
      </w:r>
      <w:proofErr w:type="spellStart"/>
      <w:r w:rsidRPr="00E31474">
        <w:rPr>
          <w:b/>
          <w:lang w:val="nl-NL"/>
        </w:rPr>
        <w:t>koolstofneutrale</w:t>
      </w:r>
      <w:proofErr w:type="spellEnd"/>
      <w:r w:rsidRPr="00E31474">
        <w:rPr>
          <w:b/>
          <w:lang w:val="nl-NL"/>
        </w:rPr>
        <w:t xml:space="preserve"> opleiding Logistiek</w:t>
      </w:r>
      <w:r w:rsidR="00DD2E7C" w:rsidRPr="00E31474">
        <w:rPr>
          <w:b/>
          <w:lang w:val="nl-NL"/>
        </w:rPr>
        <w:tab/>
      </w:r>
      <w:r w:rsidR="00B51B70" w:rsidRPr="00E31474">
        <w:rPr>
          <w:b/>
          <w:lang w:val="nl-NL"/>
        </w:rPr>
        <w:tab/>
      </w:r>
      <w:r w:rsidR="00B51B70" w:rsidRPr="00E31474">
        <w:rPr>
          <w:b/>
          <w:lang w:val="nl-NL"/>
        </w:rPr>
        <w:tab/>
        <w:t>€ 25.000</w:t>
      </w:r>
    </w:p>
    <w:p w14:paraId="5983F20E" w14:textId="77777777" w:rsidR="00B51B70" w:rsidRPr="00E31474" w:rsidRDefault="00B51B70" w:rsidP="00B51B70">
      <w:pPr>
        <w:tabs>
          <w:tab w:val="clear" w:pos="2835"/>
          <w:tab w:val="clear" w:pos="6804"/>
        </w:tabs>
        <w:spacing w:line="276" w:lineRule="auto"/>
        <w:rPr>
          <w:rFonts w:ascii="Symbol" w:eastAsia="Calibri" w:hAnsi="Symbol"/>
          <w:b/>
          <w:sz w:val="20"/>
          <w:szCs w:val="20"/>
          <w:lang w:val="nl-NL"/>
        </w:rPr>
      </w:pPr>
    </w:p>
    <w:p w14:paraId="17FB4181" w14:textId="3E42748A" w:rsidR="003F63D2" w:rsidRPr="00E31474" w:rsidRDefault="003F63D2" w:rsidP="003F63D2">
      <w:pPr>
        <w:widowControl w:val="0"/>
        <w:tabs>
          <w:tab w:val="clear" w:pos="2835"/>
          <w:tab w:val="clear" w:pos="6804"/>
          <w:tab w:val="left" w:pos="2070"/>
        </w:tabs>
        <w:autoSpaceDE w:val="0"/>
        <w:autoSpaceDN w:val="0"/>
        <w:adjustRightInd w:val="0"/>
        <w:spacing w:line="300" w:lineRule="exact"/>
        <w:jc w:val="both"/>
        <w:rPr>
          <w:lang w:val="nl-NL"/>
        </w:rPr>
      </w:pPr>
      <w:r w:rsidRPr="00E31474">
        <w:rPr>
          <w:lang w:val="nl-NL"/>
        </w:rPr>
        <w:t xml:space="preserve">In het kader van de sociaal-professionele opleiding Logistiek biedt </w:t>
      </w:r>
      <w:proofErr w:type="spellStart"/>
      <w:r w:rsidRPr="00E31474">
        <w:rPr>
          <w:lang w:val="nl-NL"/>
        </w:rPr>
        <w:t>EFT</w:t>
      </w:r>
      <w:proofErr w:type="spellEnd"/>
      <w:r w:rsidRPr="00E31474">
        <w:rPr>
          <w:lang w:val="nl-NL"/>
        </w:rPr>
        <w:t xml:space="preserve"> </w:t>
      </w:r>
      <w:proofErr w:type="spellStart"/>
      <w:r w:rsidRPr="00E31474">
        <w:rPr>
          <w:lang w:val="nl-NL"/>
        </w:rPr>
        <w:t>Apides</w:t>
      </w:r>
      <w:proofErr w:type="spellEnd"/>
      <w:r w:rsidRPr="00E31474">
        <w:rPr>
          <w:lang w:val="nl-NL"/>
        </w:rPr>
        <w:t xml:space="preserve"> aan kwetsbare stagiairs de kans om concrete beroepservaring op te doen via het ophalen van onverkochte goederen uit supermarkten, die ze vervolgens leveren aan sociale kruideniers. Die sector is in volle expansie en kampt met een tekort aan arbeidskrachten. </w:t>
      </w:r>
      <w:proofErr w:type="spellStart"/>
      <w:r w:rsidRPr="00E31474">
        <w:rPr>
          <w:lang w:val="nl-NL"/>
        </w:rPr>
        <w:t>EFT</w:t>
      </w:r>
      <w:proofErr w:type="spellEnd"/>
      <w:r w:rsidRPr="00E31474">
        <w:rPr>
          <w:lang w:val="nl-NL"/>
        </w:rPr>
        <w:t xml:space="preserve"> </w:t>
      </w:r>
      <w:proofErr w:type="spellStart"/>
      <w:r w:rsidRPr="00E31474">
        <w:rPr>
          <w:lang w:val="nl-NL"/>
        </w:rPr>
        <w:t>Apides</w:t>
      </w:r>
      <w:proofErr w:type="spellEnd"/>
      <w:r w:rsidRPr="00E31474">
        <w:rPr>
          <w:lang w:val="nl-NL"/>
        </w:rPr>
        <w:t xml:space="preserve"> zet dan ook in op een verdubbeling van het aantal begeleide stagiairs in de logistieke sector. </w:t>
      </w:r>
    </w:p>
    <w:p w14:paraId="139A7162" w14:textId="4A108DA7" w:rsidR="00B51B70" w:rsidRPr="00E31474" w:rsidRDefault="003F63D2" w:rsidP="003F63D2">
      <w:pPr>
        <w:widowControl w:val="0"/>
        <w:tabs>
          <w:tab w:val="clear" w:pos="2835"/>
          <w:tab w:val="clear" w:pos="6804"/>
          <w:tab w:val="left" w:pos="2070"/>
        </w:tabs>
        <w:autoSpaceDE w:val="0"/>
        <w:autoSpaceDN w:val="0"/>
        <w:adjustRightInd w:val="0"/>
        <w:spacing w:line="300" w:lineRule="exact"/>
        <w:jc w:val="both"/>
        <w:rPr>
          <w:lang w:val="nl-NL"/>
        </w:rPr>
      </w:pPr>
      <w:r w:rsidRPr="00E31474">
        <w:rPr>
          <w:lang w:val="nl-NL"/>
        </w:rPr>
        <w:t xml:space="preserve">Dat betekent echter dat de </w:t>
      </w:r>
      <w:proofErr w:type="spellStart"/>
      <w:r w:rsidRPr="00E31474">
        <w:rPr>
          <w:lang w:val="nl-NL"/>
        </w:rPr>
        <w:t>EFT</w:t>
      </w:r>
      <w:proofErr w:type="spellEnd"/>
      <w:r w:rsidRPr="00E31474">
        <w:rPr>
          <w:lang w:val="nl-NL"/>
        </w:rPr>
        <w:t xml:space="preserve"> ook meer koelkasten nodig heeft die erg veel elektriciteit verbruiken. Dankzij de steun van het Fonds VINCI kan de organisatie 108 zonnepanelen plaatsen en twee omvormers die het mogelijk maken om de energiebalans koolstofneutraal te houden. Als HR-adviseur zal een mentor van het Fonds VINCI de vereniging helpen haar opleidingen te ontwikkelen en de beroepservaring van de stagiairs te optimaliseren om hen </w:t>
      </w:r>
      <w:r w:rsidR="006974FF" w:rsidRPr="00E31474">
        <w:rPr>
          <w:lang w:val="nl-NL"/>
        </w:rPr>
        <w:t>toe te leiden naar</w:t>
      </w:r>
      <w:r w:rsidRPr="00E31474">
        <w:rPr>
          <w:lang w:val="nl-NL"/>
        </w:rPr>
        <w:t xml:space="preserve"> werk.</w:t>
      </w:r>
    </w:p>
    <w:p w14:paraId="136BE0E0" w14:textId="77777777" w:rsidR="00B51B70" w:rsidRPr="00E31474" w:rsidRDefault="00B51B70" w:rsidP="00B51B70">
      <w:pPr>
        <w:tabs>
          <w:tab w:val="clear" w:pos="2835"/>
          <w:tab w:val="clear" w:pos="6804"/>
        </w:tabs>
        <w:spacing w:line="276" w:lineRule="auto"/>
        <w:rPr>
          <w:b/>
          <w:lang w:val="nl-NL"/>
        </w:rPr>
      </w:pPr>
    </w:p>
    <w:p w14:paraId="35E9EE9C" w14:textId="3F5EC03D" w:rsidR="00B51B70" w:rsidRPr="00E31474" w:rsidRDefault="00B51B70" w:rsidP="00B51B70">
      <w:pPr>
        <w:tabs>
          <w:tab w:val="clear" w:pos="2835"/>
          <w:tab w:val="clear" w:pos="6804"/>
        </w:tabs>
        <w:spacing w:line="276" w:lineRule="auto"/>
        <w:rPr>
          <w:rFonts w:eastAsia="Times New Roman" w:cs="Garamond"/>
          <w:b/>
          <w:lang w:val="nl-NL"/>
        </w:rPr>
      </w:pPr>
      <w:proofErr w:type="spellStart"/>
      <w:r w:rsidRPr="00E31474">
        <w:rPr>
          <w:b/>
          <w:lang w:val="nl-NL"/>
        </w:rPr>
        <w:t>Apides</w:t>
      </w:r>
      <w:proofErr w:type="spellEnd"/>
      <w:r w:rsidRPr="00E31474">
        <w:rPr>
          <w:b/>
          <w:lang w:val="nl-NL"/>
        </w:rPr>
        <w:t xml:space="preserve"> </w:t>
      </w:r>
      <w:proofErr w:type="spellStart"/>
      <w:r w:rsidRPr="00E31474">
        <w:rPr>
          <w:b/>
          <w:lang w:val="nl-NL"/>
        </w:rPr>
        <w:t>asbl</w:t>
      </w:r>
      <w:proofErr w:type="spellEnd"/>
      <w:r w:rsidRPr="00E31474">
        <w:rPr>
          <w:b/>
          <w:lang w:val="nl-NL"/>
        </w:rPr>
        <w:t xml:space="preserve"> </w:t>
      </w:r>
      <w:r w:rsidRPr="00E31474">
        <w:rPr>
          <w:rFonts w:ascii="Symbol" w:eastAsia="Calibri" w:hAnsi="Symbol"/>
          <w:b/>
          <w:sz w:val="20"/>
          <w:szCs w:val="20"/>
          <w:lang w:val="nl-NL"/>
        </w:rPr>
        <w:t></w:t>
      </w:r>
      <w:r w:rsidRPr="00E31474">
        <w:rPr>
          <w:rFonts w:ascii="Symbol" w:eastAsia="Calibri" w:hAnsi="Symbol"/>
          <w:b/>
          <w:sz w:val="20"/>
          <w:szCs w:val="20"/>
          <w:lang w:val="nl-NL"/>
        </w:rPr>
        <w:t></w:t>
      </w:r>
      <w:proofErr w:type="spellStart"/>
      <w:r w:rsidRPr="00E31474">
        <w:rPr>
          <w:b/>
          <w:lang w:val="nl-NL"/>
        </w:rPr>
        <w:t>Benoît</w:t>
      </w:r>
      <w:proofErr w:type="spellEnd"/>
      <w:r w:rsidRPr="00E31474">
        <w:rPr>
          <w:b/>
          <w:lang w:val="nl-NL"/>
        </w:rPr>
        <w:t xml:space="preserve"> </w:t>
      </w:r>
      <w:proofErr w:type="spellStart"/>
      <w:r w:rsidRPr="00E31474">
        <w:rPr>
          <w:b/>
          <w:lang w:val="nl-NL"/>
        </w:rPr>
        <w:t>Fiévez</w:t>
      </w:r>
      <w:proofErr w:type="spellEnd"/>
      <w:r w:rsidRPr="00E31474">
        <w:rPr>
          <w:b/>
          <w:lang w:val="nl-NL"/>
        </w:rPr>
        <w:t xml:space="preserve"> </w:t>
      </w:r>
      <w:r w:rsidRPr="00E31474">
        <w:rPr>
          <w:rFonts w:ascii="Symbol" w:eastAsia="Calibri" w:hAnsi="Symbol"/>
          <w:b/>
          <w:sz w:val="20"/>
          <w:szCs w:val="20"/>
          <w:lang w:val="nl-NL"/>
        </w:rPr>
        <w:t></w:t>
      </w:r>
      <w:r w:rsidRPr="00E31474">
        <w:rPr>
          <w:rFonts w:ascii="Symbol" w:eastAsia="Calibri" w:hAnsi="Symbol"/>
          <w:b/>
          <w:sz w:val="20"/>
          <w:szCs w:val="20"/>
          <w:lang w:val="nl-NL"/>
        </w:rPr>
        <w:t></w:t>
      </w:r>
      <w:r w:rsidRPr="00E31474">
        <w:rPr>
          <w:lang w:val="nl-NL"/>
        </w:rPr>
        <w:t xml:space="preserve"> </w:t>
      </w:r>
      <w:proofErr w:type="spellStart"/>
      <w:r w:rsidRPr="00E31474">
        <w:rPr>
          <w:b/>
          <w:lang w:val="nl-NL"/>
        </w:rPr>
        <w:t>Clos</w:t>
      </w:r>
      <w:proofErr w:type="spellEnd"/>
      <w:r w:rsidRPr="00E31474">
        <w:rPr>
          <w:b/>
          <w:lang w:val="nl-NL"/>
        </w:rPr>
        <w:t xml:space="preserve"> de </w:t>
      </w:r>
      <w:proofErr w:type="spellStart"/>
      <w:r w:rsidRPr="00E31474">
        <w:rPr>
          <w:b/>
          <w:lang w:val="nl-NL"/>
        </w:rPr>
        <w:t>l’Aciérie</w:t>
      </w:r>
      <w:proofErr w:type="spellEnd"/>
      <w:r w:rsidRPr="00E31474">
        <w:rPr>
          <w:b/>
          <w:lang w:val="nl-NL"/>
        </w:rPr>
        <w:t xml:space="preserve"> 1 </w:t>
      </w:r>
      <w:r w:rsidRPr="00E31474">
        <w:rPr>
          <w:rFonts w:eastAsia="Times New Roman" w:cs="Garamond"/>
          <w:b/>
          <w:lang w:val="nl-NL"/>
        </w:rPr>
        <w:t xml:space="preserve">– </w:t>
      </w:r>
      <w:r w:rsidRPr="00E31474">
        <w:rPr>
          <w:b/>
          <w:lang w:val="nl-NL"/>
        </w:rPr>
        <w:t>1490 Court-Saint-Etienne</w:t>
      </w:r>
    </w:p>
    <w:p w14:paraId="714A9A26" w14:textId="5650F9EF" w:rsidR="00B51B70" w:rsidRPr="00E31474" w:rsidRDefault="00B51B70" w:rsidP="00B51B70">
      <w:pPr>
        <w:tabs>
          <w:tab w:val="clear" w:pos="2835"/>
          <w:tab w:val="clear" w:pos="6804"/>
        </w:tabs>
        <w:spacing w:line="276" w:lineRule="auto"/>
        <w:rPr>
          <w:rFonts w:eastAsia="Times New Roman" w:cs="Garamond"/>
          <w:b/>
          <w:lang w:val="nl-NL"/>
        </w:rPr>
      </w:pPr>
      <w:r w:rsidRPr="00E31474">
        <w:rPr>
          <w:rFonts w:eastAsia="Times New Roman" w:cs="Garamond"/>
          <w:b/>
          <w:lang w:val="nl-NL"/>
        </w:rPr>
        <w:t>Tél</w:t>
      </w:r>
      <w:r w:rsidRPr="00E31474">
        <w:rPr>
          <w:b/>
          <w:lang w:val="nl-NL"/>
        </w:rPr>
        <w:t xml:space="preserve">.: +32-10-611 784 </w:t>
      </w:r>
      <w:r w:rsidRPr="00E31474">
        <w:rPr>
          <w:rFonts w:ascii="Symbol" w:eastAsia="Calibri" w:hAnsi="Symbol"/>
          <w:b/>
          <w:sz w:val="20"/>
          <w:szCs w:val="20"/>
          <w:lang w:val="nl-NL"/>
        </w:rPr>
        <w:t></w:t>
      </w:r>
      <w:r w:rsidRPr="00E31474">
        <w:rPr>
          <w:rFonts w:eastAsia="Times New Roman" w:cs="Garamond"/>
          <w:b/>
          <w:lang w:val="nl-NL"/>
        </w:rPr>
        <w:t xml:space="preserve"> E-mail: </w:t>
      </w:r>
      <w:proofErr w:type="spellStart"/>
      <w:r w:rsidR="008604F1" w:rsidRPr="00E31474">
        <w:rPr>
          <w:b/>
          <w:bCs/>
          <w:lang w:val="nl-NL"/>
        </w:rPr>
        <w:t>benoit.fievez@apides.be</w:t>
      </w:r>
      <w:proofErr w:type="spellEnd"/>
    </w:p>
    <w:p w14:paraId="343F0041" w14:textId="77777777" w:rsidR="00342935" w:rsidRPr="00E31474" w:rsidRDefault="00342935" w:rsidP="00B51B70">
      <w:pPr>
        <w:tabs>
          <w:tab w:val="clear" w:pos="2835"/>
          <w:tab w:val="clear" w:pos="6804"/>
        </w:tabs>
        <w:spacing w:line="276" w:lineRule="auto"/>
        <w:rPr>
          <w:b/>
          <w:lang w:val="nl-NL"/>
        </w:rPr>
      </w:pPr>
    </w:p>
    <w:p w14:paraId="5C0F2E9B" w14:textId="57C6EEBF" w:rsidR="002F380E" w:rsidRPr="00E31474" w:rsidRDefault="002F380E" w:rsidP="002F380E">
      <w:pPr>
        <w:widowControl w:val="0"/>
        <w:numPr>
          <w:ilvl w:val="0"/>
          <w:numId w:val="1"/>
        </w:numPr>
        <w:tabs>
          <w:tab w:val="clear" w:pos="2835"/>
          <w:tab w:val="clear" w:pos="6804"/>
        </w:tabs>
        <w:suppressAutoHyphens/>
        <w:spacing w:after="200" w:line="276" w:lineRule="auto"/>
        <w:rPr>
          <w:rFonts w:cs="Calibri"/>
          <w:b/>
          <w:sz w:val="28"/>
          <w:szCs w:val="28"/>
          <w:u w:val="single"/>
          <w:lang w:val="nl-NL"/>
        </w:rPr>
      </w:pPr>
      <w:r w:rsidRPr="00E31474">
        <w:rPr>
          <w:rFonts w:cs="Calibri"/>
          <w:b/>
          <w:sz w:val="28"/>
          <w:szCs w:val="28"/>
          <w:u w:val="single"/>
          <w:lang w:val="nl-NL"/>
        </w:rPr>
        <w:t>H</w:t>
      </w:r>
      <w:r w:rsidR="00761EB7" w:rsidRPr="00E31474">
        <w:rPr>
          <w:rFonts w:cs="Calibri"/>
          <w:b/>
          <w:sz w:val="28"/>
          <w:szCs w:val="28"/>
          <w:u w:val="single"/>
          <w:lang w:val="nl-NL"/>
        </w:rPr>
        <w:t>enegouwen</w:t>
      </w:r>
    </w:p>
    <w:p w14:paraId="6A2B9F2F" w14:textId="7AD214EE" w:rsidR="00C02B7B" w:rsidRPr="00E31474" w:rsidRDefault="00FB5E39" w:rsidP="00C02B7B">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nl-NL"/>
        </w:rPr>
      </w:pPr>
      <w:r w:rsidRPr="00E31474">
        <w:rPr>
          <w:b/>
          <w:lang w:val="nl-NL"/>
        </w:rPr>
        <w:t>Beroepsopleiding</w:t>
      </w:r>
      <w:r w:rsidR="00F5185E" w:rsidRPr="00E31474">
        <w:rPr>
          <w:b/>
          <w:lang w:val="nl-NL"/>
        </w:rPr>
        <w:t xml:space="preserve"> </w:t>
      </w:r>
      <w:r w:rsidRPr="00E31474">
        <w:rPr>
          <w:b/>
          <w:lang w:val="nl-NL"/>
        </w:rPr>
        <w:t xml:space="preserve">draagt bij tot circulaire economie </w:t>
      </w:r>
      <w:r w:rsidR="00F5185E" w:rsidRPr="00E31474">
        <w:rPr>
          <w:b/>
          <w:lang w:val="nl-NL"/>
        </w:rPr>
        <w:t xml:space="preserve">in </w:t>
      </w:r>
      <w:proofErr w:type="spellStart"/>
      <w:r w:rsidR="00F5185E" w:rsidRPr="00E31474">
        <w:rPr>
          <w:b/>
          <w:lang w:val="nl-NL"/>
        </w:rPr>
        <w:t>Marchienne</w:t>
      </w:r>
      <w:proofErr w:type="spellEnd"/>
      <w:r w:rsidR="00DA2763" w:rsidRPr="00E31474">
        <w:rPr>
          <w:b/>
          <w:lang w:val="nl-NL"/>
        </w:rPr>
        <w:tab/>
      </w:r>
      <w:r w:rsidR="00743653" w:rsidRPr="00E31474">
        <w:rPr>
          <w:b/>
          <w:lang w:val="nl-NL"/>
        </w:rPr>
        <w:tab/>
      </w:r>
      <w:r w:rsidR="002F0C6C" w:rsidRPr="00E31474">
        <w:rPr>
          <w:b/>
          <w:lang w:val="nl-NL"/>
        </w:rPr>
        <w:tab/>
      </w:r>
      <w:r w:rsidR="00C02B7B" w:rsidRPr="00E31474">
        <w:rPr>
          <w:b/>
          <w:lang w:val="nl-NL"/>
        </w:rPr>
        <w:t>€ </w:t>
      </w:r>
      <w:r w:rsidR="00227B8C" w:rsidRPr="00E31474">
        <w:rPr>
          <w:b/>
          <w:lang w:val="nl-NL"/>
        </w:rPr>
        <w:t>25</w:t>
      </w:r>
      <w:r w:rsidR="00C02B7B" w:rsidRPr="00E31474">
        <w:rPr>
          <w:b/>
          <w:lang w:val="nl-NL"/>
        </w:rPr>
        <w:t>.</w:t>
      </w:r>
      <w:r w:rsidR="00227B8C" w:rsidRPr="00E31474">
        <w:rPr>
          <w:b/>
          <w:lang w:val="nl-NL"/>
        </w:rPr>
        <w:t>000</w:t>
      </w:r>
    </w:p>
    <w:p w14:paraId="40A6F3A7" w14:textId="77777777" w:rsidR="00C02B7B" w:rsidRPr="00E31474" w:rsidRDefault="00C02B7B" w:rsidP="00C02B7B">
      <w:pPr>
        <w:tabs>
          <w:tab w:val="clear" w:pos="2835"/>
          <w:tab w:val="clear" w:pos="6804"/>
        </w:tabs>
        <w:spacing w:line="276" w:lineRule="auto"/>
        <w:rPr>
          <w:rFonts w:eastAsia="Times New Roman" w:cs="Garamond"/>
          <w:b/>
          <w:lang w:val="nl-NL"/>
        </w:rPr>
      </w:pPr>
    </w:p>
    <w:p w14:paraId="502B5C2B" w14:textId="1629C6BA" w:rsidR="00D34FEB" w:rsidRPr="00E31474" w:rsidRDefault="00D50831" w:rsidP="00D50831">
      <w:pPr>
        <w:widowControl w:val="0"/>
        <w:tabs>
          <w:tab w:val="clear" w:pos="2835"/>
          <w:tab w:val="clear" w:pos="6804"/>
          <w:tab w:val="left" w:pos="2070"/>
        </w:tabs>
        <w:autoSpaceDE w:val="0"/>
        <w:autoSpaceDN w:val="0"/>
        <w:adjustRightInd w:val="0"/>
        <w:spacing w:line="300" w:lineRule="exact"/>
        <w:jc w:val="both"/>
        <w:rPr>
          <w:lang w:val="nl-NL"/>
        </w:rPr>
      </w:pPr>
      <w:r w:rsidRPr="00E31474">
        <w:rPr>
          <w:lang w:val="nl-NL"/>
        </w:rPr>
        <w:t xml:space="preserve">De vzw </w:t>
      </w:r>
      <w:proofErr w:type="spellStart"/>
      <w:r w:rsidRPr="00E31474">
        <w:rPr>
          <w:lang w:val="nl-NL"/>
        </w:rPr>
        <w:t>L'Ilot</w:t>
      </w:r>
      <w:proofErr w:type="spellEnd"/>
      <w:r w:rsidRPr="00E31474">
        <w:rPr>
          <w:lang w:val="nl-NL"/>
        </w:rPr>
        <w:t xml:space="preserve"> (uit Sint-Gillis) bezit een opvangtehuis voor een tiental dakloze mannen in </w:t>
      </w:r>
      <w:proofErr w:type="spellStart"/>
      <w:r w:rsidRPr="00E31474">
        <w:rPr>
          <w:lang w:val="nl-NL"/>
        </w:rPr>
        <w:t>Marchienne</w:t>
      </w:r>
      <w:proofErr w:type="spellEnd"/>
      <w:r w:rsidRPr="00E31474">
        <w:rPr>
          <w:lang w:val="nl-NL"/>
        </w:rPr>
        <w:t xml:space="preserve"> en beheert voortaan ook het belendende recyclageatelier met winkel. Momenteel kunnen mensen in grote armoede er een beroepsopleiding voor meubelschatter volgen en de lokale bevolking kan er zeer goedkoop aan gerecycleerde meubels geraken. </w:t>
      </w:r>
      <w:proofErr w:type="spellStart"/>
      <w:r w:rsidRPr="00E31474">
        <w:rPr>
          <w:lang w:val="nl-NL"/>
        </w:rPr>
        <w:t>L'Ilot</w:t>
      </w:r>
      <w:proofErr w:type="spellEnd"/>
      <w:r w:rsidRPr="00E31474">
        <w:rPr>
          <w:lang w:val="nl-NL"/>
        </w:rPr>
        <w:t xml:space="preserve"> wil deze activiteiten verder ontwikkelen en het atelier met winkel opwaarderen tot een exclusief project </w:t>
      </w:r>
      <w:r w:rsidR="005142E0" w:rsidRPr="00E31474">
        <w:rPr>
          <w:lang w:val="nl-NL"/>
        </w:rPr>
        <w:t xml:space="preserve">inzake </w:t>
      </w:r>
      <w:r w:rsidRPr="00E31474">
        <w:rPr>
          <w:lang w:val="nl-NL"/>
        </w:rPr>
        <w:t>sociale en circulaire economie in de regio Charleroi. Bedoeling is het recyclageatelier te professionaliseren door de ruimte opnieuw in te richten en het beheer van verkoop en logistiek (sorteren en identificeren van gerecycleerd meubilair) te automatiseren met behulp van gespecialiseerde software. De steun van het Fonds VINCI dekt de inrichtingskosten en een betere uitrusting zoals geregistreerde computerkassa's. Een mentor zal expertise en advies verstrekken over de renovatiewerkzaamheden en offerteaanvragen.</w:t>
      </w:r>
    </w:p>
    <w:p w14:paraId="3F3D41EC" w14:textId="1F381BDA" w:rsidR="002F0C6C" w:rsidRPr="00E31474" w:rsidRDefault="002F0C6C" w:rsidP="002F0C6C">
      <w:pPr>
        <w:widowControl w:val="0"/>
        <w:autoSpaceDE w:val="0"/>
        <w:autoSpaceDN w:val="0"/>
        <w:adjustRightInd w:val="0"/>
        <w:spacing w:line="300" w:lineRule="exact"/>
        <w:jc w:val="both"/>
        <w:rPr>
          <w:rFonts w:ascii="Vinci Sans Light" w:hAnsi="Vinci Sans Light"/>
          <w:color w:val="000000"/>
          <w:szCs w:val="20"/>
          <w:lang w:val="nl-NL"/>
        </w:rPr>
      </w:pPr>
    </w:p>
    <w:p w14:paraId="4F9C9717" w14:textId="717B5AA5" w:rsidR="00E47D05" w:rsidRPr="00E31474" w:rsidRDefault="00E47D05" w:rsidP="00E47D05">
      <w:pPr>
        <w:tabs>
          <w:tab w:val="clear" w:pos="2835"/>
          <w:tab w:val="clear" w:pos="6804"/>
        </w:tabs>
        <w:spacing w:line="276" w:lineRule="auto"/>
        <w:rPr>
          <w:rFonts w:eastAsia="Times New Roman" w:cs="Garamond"/>
          <w:b/>
          <w:lang w:val="nl-NL"/>
        </w:rPr>
      </w:pPr>
      <w:proofErr w:type="spellStart"/>
      <w:r w:rsidRPr="00E31474">
        <w:rPr>
          <w:b/>
          <w:lang w:val="nl-NL"/>
        </w:rPr>
        <w:t>L’Ilot</w:t>
      </w:r>
      <w:proofErr w:type="spellEnd"/>
      <w:r w:rsidRPr="00E31474">
        <w:rPr>
          <w:b/>
          <w:lang w:val="nl-NL"/>
        </w:rPr>
        <w:t xml:space="preserve"> </w:t>
      </w:r>
      <w:proofErr w:type="spellStart"/>
      <w:r w:rsidRPr="00E31474">
        <w:rPr>
          <w:b/>
          <w:lang w:val="nl-NL"/>
        </w:rPr>
        <w:t>asbl</w:t>
      </w:r>
      <w:proofErr w:type="spellEnd"/>
      <w:r w:rsidRPr="00E31474">
        <w:rPr>
          <w:b/>
          <w:lang w:val="nl-NL"/>
        </w:rPr>
        <w:t xml:space="preserve"> </w:t>
      </w:r>
      <w:r w:rsidRPr="00E31474">
        <w:rPr>
          <w:rFonts w:ascii="Symbol" w:eastAsia="Calibri" w:hAnsi="Symbol"/>
          <w:b/>
          <w:sz w:val="20"/>
          <w:szCs w:val="20"/>
          <w:lang w:val="nl-NL"/>
        </w:rPr>
        <w:t></w:t>
      </w:r>
      <w:r w:rsidRPr="00E31474">
        <w:rPr>
          <w:rFonts w:ascii="Symbol" w:eastAsia="Calibri" w:hAnsi="Symbol"/>
          <w:b/>
          <w:sz w:val="20"/>
          <w:szCs w:val="20"/>
          <w:lang w:val="nl-NL"/>
        </w:rPr>
        <w:t></w:t>
      </w:r>
      <w:r w:rsidRPr="00E31474">
        <w:rPr>
          <w:b/>
          <w:lang w:val="nl-NL"/>
        </w:rPr>
        <w:t xml:space="preserve">Barbara </w:t>
      </w:r>
      <w:proofErr w:type="spellStart"/>
      <w:r w:rsidRPr="00E31474">
        <w:rPr>
          <w:b/>
          <w:lang w:val="nl-NL"/>
        </w:rPr>
        <w:t>Bussi</w:t>
      </w:r>
      <w:proofErr w:type="spellEnd"/>
      <w:r w:rsidRPr="00E31474">
        <w:rPr>
          <w:b/>
          <w:lang w:val="nl-NL"/>
        </w:rPr>
        <w:t xml:space="preserve"> (</w:t>
      </w:r>
      <w:r w:rsidR="00DC7971" w:rsidRPr="00E31474">
        <w:rPr>
          <w:b/>
          <w:lang w:val="nl-NL"/>
        </w:rPr>
        <w:t>verantwoordelijke partnerschappen</w:t>
      </w:r>
      <w:r w:rsidRPr="00E31474">
        <w:rPr>
          <w:b/>
          <w:lang w:val="nl-NL"/>
        </w:rPr>
        <w:t>)</w:t>
      </w:r>
      <w:r w:rsidRPr="00E31474">
        <w:rPr>
          <w:rFonts w:eastAsia="Times New Roman" w:cs="Garamond"/>
          <w:b/>
          <w:lang w:val="nl-NL"/>
        </w:rPr>
        <w:t xml:space="preserve"> </w:t>
      </w:r>
      <w:r w:rsidRPr="00E31474">
        <w:rPr>
          <w:rFonts w:ascii="Symbol" w:eastAsia="Calibri" w:hAnsi="Symbol"/>
          <w:b/>
          <w:sz w:val="20"/>
          <w:szCs w:val="20"/>
          <w:lang w:val="nl-NL"/>
        </w:rPr>
        <w:t></w:t>
      </w:r>
      <w:r w:rsidRPr="00E31474">
        <w:rPr>
          <w:rFonts w:ascii="Symbol" w:eastAsia="Calibri" w:hAnsi="Symbol"/>
          <w:b/>
          <w:sz w:val="20"/>
          <w:szCs w:val="20"/>
          <w:lang w:val="nl-NL"/>
        </w:rPr>
        <w:t></w:t>
      </w:r>
      <w:r w:rsidRPr="00E31474">
        <w:rPr>
          <w:lang w:val="nl-NL"/>
        </w:rPr>
        <w:t xml:space="preserve"> </w:t>
      </w:r>
      <w:proofErr w:type="spellStart"/>
      <w:r w:rsidRPr="00E31474">
        <w:rPr>
          <w:b/>
          <w:lang w:val="nl-NL"/>
        </w:rPr>
        <w:t>rue</w:t>
      </w:r>
      <w:proofErr w:type="spellEnd"/>
      <w:r w:rsidRPr="00E31474">
        <w:rPr>
          <w:b/>
          <w:lang w:val="nl-NL"/>
        </w:rPr>
        <w:t xml:space="preserve"> de </w:t>
      </w:r>
      <w:proofErr w:type="spellStart"/>
      <w:r w:rsidRPr="00E31474">
        <w:rPr>
          <w:b/>
          <w:lang w:val="nl-NL"/>
        </w:rPr>
        <w:t>l’Eglise</w:t>
      </w:r>
      <w:proofErr w:type="spellEnd"/>
      <w:r w:rsidRPr="00E31474">
        <w:rPr>
          <w:b/>
          <w:lang w:val="nl-NL"/>
        </w:rPr>
        <w:t xml:space="preserve"> 73 </w:t>
      </w:r>
      <w:r w:rsidRPr="00E31474">
        <w:rPr>
          <w:rFonts w:eastAsia="Times New Roman" w:cs="Garamond"/>
          <w:b/>
          <w:lang w:val="nl-NL"/>
        </w:rPr>
        <w:t>– 1060 Saint-Gilles – N</w:t>
      </w:r>
      <w:r w:rsidR="00DC7971" w:rsidRPr="00E31474">
        <w:rPr>
          <w:rFonts w:eastAsia="Times New Roman" w:cs="Garamond"/>
          <w:b/>
          <w:lang w:val="nl-NL"/>
        </w:rPr>
        <w:t>ieuw tijdelijk adres</w:t>
      </w:r>
      <w:r w:rsidRPr="00E31474">
        <w:rPr>
          <w:rFonts w:eastAsia="Times New Roman" w:cs="Garamond"/>
          <w:b/>
          <w:lang w:val="nl-NL"/>
        </w:rPr>
        <w:t xml:space="preserve">: Avenue de la </w:t>
      </w:r>
      <w:proofErr w:type="spellStart"/>
      <w:r w:rsidRPr="00E31474">
        <w:rPr>
          <w:rFonts w:eastAsia="Times New Roman" w:cs="Garamond"/>
          <w:b/>
          <w:lang w:val="nl-NL"/>
        </w:rPr>
        <w:t>Toison</w:t>
      </w:r>
      <w:proofErr w:type="spellEnd"/>
      <w:r w:rsidRPr="00E31474">
        <w:rPr>
          <w:rFonts w:eastAsia="Times New Roman" w:cs="Garamond"/>
          <w:b/>
          <w:lang w:val="nl-NL"/>
        </w:rPr>
        <w:t xml:space="preserve"> </w:t>
      </w:r>
      <w:proofErr w:type="spellStart"/>
      <w:r w:rsidRPr="00E31474">
        <w:rPr>
          <w:rFonts w:eastAsia="Times New Roman" w:cs="Garamond"/>
          <w:b/>
          <w:lang w:val="nl-NL"/>
        </w:rPr>
        <w:t>d’Or</w:t>
      </w:r>
      <w:proofErr w:type="spellEnd"/>
      <w:r w:rsidRPr="00E31474">
        <w:rPr>
          <w:rFonts w:eastAsia="Times New Roman" w:cs="Garamond"/>
          <w:b/>
          <w:lang w:val="nl-NL"/>
        </w:rPr>
        <w:t xml:space="preserve"> 72 · 1060 B</w:t>
      </w:r>
      <w:r w:rsidR="00DC7971" w:rsidRPr="00E31474">
        <w:rPr>
          <w:rFonts w:eastAsia="Times New Roman" w:cs="Garamond"/>
          <w:b/>
          <w:lang w:val="nl-NL"/>
        </w:rPr>
        <w:t>russel</w:t>
      </w:r>
    </w:p>
    <w:p w14:paraId="455D1DD4" w14:textId="21855429" w:rsidR="00E47D05" w:rsidRPr="00E31474" w:rsidRDefault="00752356" w:rsidP="00E47D05">
      <w:pPr>
        <w:tabs>
          <w:tab w:val="clear" w:pos="2835"/>
          <w:tab w:val="clear" w:pos="6804"/>
        </w:tabs>
        <w:spacing w:line="276" w:lineRule="auto"/>
        <w:rPr>
          <w:rFonts w:eastAsia="Times New Roman" w:cs="Garamond"/>
          <w:b/>
          <w:lang w:val="nl-NL"/>
        </w:rPr>
      </w:pPr>
      <w:r w:rsidRPr="00E31474">
        <w:rPr>
          <w:rFonts w:eastAsia="Times New Roman" w:cs="Garamond"/>
          <w:b/>
          <w:lang w:val="nl-NL"/>
        </w:rPr>
        <w:t>Werklocatie</w:t>
      </w:r>
      <w:r w:rsidR="00E47D05" w:rsidRPr="00E31474">
        <w:rPr>
          <w:rFonts w:eastAsia="Times New Roman" w:cs="Garamond"/>
          <w:b/>
          <w:lang w:val="nl-NL"/>
        </w:rPr>
        <w:t xml:space="preserve">: </w:t>
      </w:r>
      <w:proofErr w:type="spellStart"/>
      <w:r w:rsidR="00E47D05" w:rsidRPr="00E31474">
        <w:rPr>
          <w:rFonts w:eastAsia="Times New Roman" w:cs="Garamond"/>
          <w:b/>
          <w:lang w:val="nl-NL"/>
        </w:rPr>
        <w:t>Marchienne</w:t>
      </w:r>
      <w:proofErr w:type="spellEnd"/>
      <w:r w:rsidR="00E47D05" w:rsidRPr="00E31474">
        <w:rPr>
          <w:rFonts w:eastAsia="Times New Roman" w:cs="Garamond"/>
          <w:b/>
          <w:lang w:val="nl-NL"/>
        </w:rPr>
        <w:t>-au-Pont</w:t>
      </w:r>
    </w:p>
    <w:p w14:paraId="204E2B01" w14:textId="77777777" w:rsidR="00E47D05" w:rsidRPr="00E31474" w:rsidRDefault="00E47D05" w:rsidP="00E47D05">
      <w:pPr>
        <w:tabs>
          <w:tab w:val="clear" w:pos="2835"/>
          <w:tab w:val="clear" w:pos="6804"/>
        </w:tabs>
        <w:spacing w:line="276" w:lineRule="auto"/>
        <w:rPr>
          <w:b/>
          <w:lang w:val="nl-NL"/>
        </w:rPr>
      </w:pPr>
      <w:r w:rsidRPr="00E31474">
        <w:rPr>
          <w:rFonts w:eastAsia="Times New Roman" w:cs="Garamond"/>
          <w:b/>
          <w:lang w:val="nl-NL"/>
        </w:rPr>
        <w:t>Tél.: +32-2 537 20 41</w:t>
      </w:r>
      <w:r w:rsidRPr="00E31474">
        <w:rPr>
          <w:b/>
          <w:lang w:val="nl-NL"/>
        </w:rPr>
        <w:t xml:space="preserve"> </w:t>
      </w:r>
      <w:r w:rsidRPr="00E31474">
        <w:rPr>
          <w:rFonts w:ascii="Symbol" w:eastAsia="Calibri" w:hAnsi="Symbol"/>
          <w:b/>
          <w:sz w:val="20"/>
          <w:szCs w:val="20"/>
          <w:lang w:val="nl-NL"/>
        </w:rPr>
        <w:t></w:t>
      </w:r>
      <w:r w:rsidRPr="00E31474">
        <w:rPr>
          <w:rFonts w:eastAsia="Times New Roman" w:cs="Garamond"/>
          <w:b/>
          <w:lang w:val="nl-NL"/>
        </w:rPr>
        <w:t xml:space="preserve"> E-mail: </w:t>
      </w:r>
      <w:proofErr w:type="spellStart"/>
      <w:r w:rsidRPr="00E31474">
        <w:rPr>
          <w:rFonts w:eastAsia="Times New Roman" w:cs="Garamond"/>
          <w:b/>
          <w:lang w:val="nl-NL"/>
        </w:rPr>
        <w:t>B.Bussi@ilot.be</w:t>
      </w:r>
      <w:proofErr w:type="spellEnd"/>
    </w:p>
    <w:p w14:paraId="46914F50" w14:textId="77777777" w:rsidR="00E47D05" w:rsidRPr="00E31474" w:rsidRDefault="00E47D05" w:rsidP="002F0C6C">
      <w:pPr>
        <w:widowControl w:val="0"/>
        <w:autoSpaceDE w:val="0"/>
        <w:autoSpaceDN w:val="0"/>
        <w:adjustRightInd w:val="0"/>
        <w:spacing w:line="300" w:lineRule="exact"/>
        <w:jc w:val="both"/>
        <w:rPr>
          <w:rFonts w:ascii="Vinci Sans Light" w:hAnsi="Vinci Sans Light"/>
          <w:color w:val="000000"/>
          <w:szCs w:val="20"/>
          <w:lang w:val="nl-NL"/>
        </w:rPr>
      </w:pPr>
      <w:bookmarkStart w:id="0" w:name="_GoBack"/>
      <w:bookmarkEnd w:id="0"/>
    </w:p>
    <w:p w14:paraId="049AC96C" w14:textId="77B37BBB" w:rsidR="002F0C6C" w:rsidRPr="00E03B09" w:rsidRDefault="002F0C6C" w:rsidP="00893BE1">
      <w:pPr>
        <w:keepNext/>
        <w:keepLines/>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2F0C6C">
        <w:rPr>
          <w:b/>
          <w:lang w:val="fr-BE"/>
        </w:rPr>
        <w:lastRenderedPageBreak/>
        <w:t>«</w:t>
      </w:r>
      <w:r w:rsidR="00D85CCE" w:rsidRPr="00D85CCE">
        <w:rPr>
          <w:b/>
          <w:lang w:val="nl-NL"/>
        </w:rPr>
        <w:t>Gek op potjes</w:t>
      </w:r>
      <w:r w:rsidRPr="002F0C6C">
        <w:rPr>
          <w:b/>
          <w:lang w:val="fr-BE"/>
        </w:rPr>
        <w:t xml:space="preserve">», </w:t>
      </w:r>
      <w:r w:rsidR="00D85CCE" w:rsidRPr="00D85CCE">
        <w:rPr>
          <w:b/>
          <w:lang w:val="nl-NL"/>
        </w:rPr>
        <w:t xml:space="preserve">een </w:t>
      </w:r>
      <w:proofErr w:type="spellStart"/>
      <w:r w:rsidR="00D85CCE" w:rsidRPr="00D85CCE">
        <w:rPr>
          <w:b/>
          <w:lang w:val="nl-NL"/>
        </w:rPr>
        <w:t>eco</w:t>
      </w:r>
      <w:proofErr w:type="spellEnd"/>
      <w:r w:rsidR="00304C83">
        <w:rPr>
          <w:b/>
          <w:lang w:val="nl-NL"/>
        </w:rPr>
        <w:t>-</w:t>
      </w:r>
      <w:r w:rsidR="00D85CCE" w:rsidRPr="00D85CCE">
        <w:rPr>
          <w:b/>
          <w:lang w:val="nl-NL"/>
        </w:rPr>
        <w:t>solidaire conservenfabriek</w:t>
      </w:r>
      <w:r>
        <w:rPr>
          <w:b/>
          <w:lang w:val="fr-BE"/>
        </w:rPr>
        <w:tab/>
      </w:r>
      <w:r>
        <w:rPr>
          <w:b/>
          <w:lang w:val="fr-BE"/>
        </w:rPr>
        <w:tab/>
      </w:r>
      <w:r>
        <w:rPr>
          <w:b/>
          <w:lang w:val="fr-BE"/>
        </w:rPr>
        <w:tab/>
        <w:t>€ 25.000</w:t>
      </w:r>
    </w:p>
    <w:p w14:paraId="412DDAAC" w14:textId="77777777" w:rsidR="002F0C6C" w:rsidRDefault="002F0C6C" w:rsidP="00893BE1">
      <w:pPr>
        <w:keepNext/>
        <w:keepLines/>
        <w:tabs>
          <w:tab w:val="clear" w:pos="2835"/>
          <w:tab w:val="clear" w:pos="6804"/>
        </w:tabs>
        <w:spacing w:line="276" w:lineRule="auto"/>
        <w:rPr>
          <w:rFonts w:ascii="Symbol" w:eastAsia="Calibri" w:hAnsi="Symbol"/>
          <w:b/>
          <w:sz w:val="20"/>
          <w:szCs w:val="20"/>
          <w:lang w:val="fr-BE"/>
        </w:rPr>
      </w:pPr>
    </w:p>
    <w:p w14:paraId="11959E27" w14:textId="051E75B1" w:rsidR="00F34C37" w:rsidRDefault="00304C83" w:rsidP="00893BE1">
      <w:pPr>
        <w:keepNext/>
        <w:keepLines/>
        <w:widowControl w:val="0"/>
        <w:tabs>
          <w:tab w:val="clear" w:pos="2835"/>
          <w:tab w:val="clear" w:pos="6804"/>
          <w:tab w:val="left" w:pos="2070"/>
        </w:tabs>
        <w:autoSpaceDE w:val="0"/>
        <w:autoSpaceDN w:val="0"/>
        <w:adjustRightInd w:val="0"/>
        <w:spacing w:line="300" w:lineRule="exact"/>
        <w:jc w:val="both"/>
        <w:rPr>
          <w:lang w:val="fr-BE"/>
        </w:rPr>
      </w:pPr>
      <w:r w:rsidRPr="00304C83">
        <w:rPr>
          <w:lang w:val="nl-NL"/>
        </w:rPr>
        <w:t xml:space="preserve">Een twintigtal werkzoekenden met weinig of geen kwalificaties krijgt jaarlijks een beroepsopleiding 'Tuinbouw en Agro-ecologisch Tuinieren' op een hoeve in </w:t>
      </w:r>
      <w:proofErr w:type="spellStart"/>
      <w:r w:rsidRPr="00304C83">
        <w:rPr>
          <w:lang w:val="nl-NL"/>
        </w:rPr>
        <w:t>Sars</w:t>
      </w:r>
      <w:proofErr w:type="spellEnd"/>
      <w:r w:rsidRPr="00304C83">
        <w:rPr>
          <w:lang w:val="nl-NL"/>
        </w:rPr>
        <w:t>-la-</w:t>
      </w:r>
      <w:proofErr w:type="spellStart"/>
      <w:r w:rsidRPr="00304C83">
        <w:rPr>
          <w:lang w:val="nl-NL"/>
        </w:rPr>
        <w:t>Buissière</w:t>
      </w:r>
      <w:proofErr w:type="spellEnd"/>
      <w:r w:rsidRPr="00304C83">
        <w:rPr>
          <w:lang w:val="nl-NL"/>
        </w:rPr>
        <w:t xml:space="preserve">, om hun kansen op professionele integratie te vergroten. Om het opleidingsaanbod te diversifiëren en de productie van groenten en fruit zelf te verwerken, heeft de 'Régie </w:t>
      </w:r>
      <w:proofErr w:type="spellStart"/>
      <w:r w:rsidRPr="00304C83">
        <w:rPr>
          <w:lang w:val="nl-NL"/>
        </w:rPr>
        <w:t>d'habitat</w:t>
      </w:r>
      <w:proofErr w:type="spellEnd"/>
      <w:r w:rsidRPr="00304C83">
        <w:rPr>
          <w:lang w:val="nl-NL"/>
        </w:rPr>
        <w:t xml:space="preserve"> </w:t>
      </w:r>
      <w:proofErr w:type="spellStart"/>
      <w:r w:rsidRPr="00304C83">
        <w:rPr>
          <w:lang w:val="nl-NL"/>
        </w:rPr>
        <w:t>rural</w:t>
      </w:r>
      <w:proofErr w:type="spellEnd"/>
      <w:r w:rsidRPr="00304C83">
        <w:rPr>
          <w:lang w:val="nl-NL"/>
        </w:rPr>
        <w:t xml:space="preserve">', die dit project beheert, ook een </w:t>
      </w:r>
      <w:proofErr w:type="spellStart"/>
      <w:r w:rsidRPr="00304C83">
        <w:rPr>
          <w:lang w:val="nl-NL"/>
        </w:rPr>
        <w:t>eco</w:t>
      </w:r>
      <w:proofErr w:type="spellEnd"/>
      <w:r w:rsidR="00FE40F5">
        <w:rPr>
          <w:lang w:val="nl-NL"/>
        </w:rPr>
        <w:t>-</w:t>
      </w:r>
      <w:r w:rsidRPr="00304C83">
        <w:rPr>
          <w:lang w:val="nl-NL"/>
        </w:rPr>
        <w:t>solidaire conservenfabriek opgericht. De conservenfabriek startte met een basisuitrusting en gaat haar werking nu opschalen</w:t>
      </w:r>
      <w:r w:rsidR="00D94652">
        <w:rPr>
          <w:lang w:val="nl-NL"/>
        </w:rPr>
        <w:t>,</w:t>
      </w:r>
      <w:r w:rsidRPr="00304C83">
        <w:rPr>
          <w:lang w:val="nl-NL"/>
        </w:rPr>
        <w:t xml:space="preserve"> en met steun van het Fonds VINCI professionelere uitrusting aankopen zoals een industrieel elektrisch fornuis, een koelruimte en werkbladen. Er zal ook een winkel worden geopend. Naast het promoten van gezond voedsel en het tegengaan van verspilling, mikt het conservenproject ook op het aantrekken van nieuwe profielen van werkzoekenden, waaronder vrouwen. Het zal worden begeleid door een mentor voor communicatie en personeelsondersteuning en een mentor voor veiligheid en risicoanalyse, beiden van de Groep VINCI.</w:t>
      </w:r>
    </w:p>
    <w:p w14:paraId="0A043820" w14:textId="77777777" w:rsidR="00430567" w:rsidRDefault="00430567" w:rsidP="009F0CEC">
      <w:pPr>
        <w:widowControl w:val="0"/>
        <w:tabs>
          <w:tab w:val="clear" w:pos="2835"/>
          <w:tab w:val="clear" w:pos="6804"/>
          <w:tab w:val="left" w:pos="2070"/>
        </w:tabs>
        <w:autoSpaceDE w:val="0"/>
        <w:autoSpaceDN w:val="0"/>
        <w:adjustRightInd w:val="0"/>
        <w:spacing w:line="300" w:lineRule="exact"/>
        <w:jc w:val="both"/>
        <w:rPr>
          <w:lang w:val="fr-BE"/>
        </w:rPr>
      </w:pPr>
    </w:p>
    <w:p w14:paraId="172AD94B" w14:textId="714FB284" w:rsidR="002F0C6C" w:rsidRPr="00430567" w:rsidRDefault="00430567" w:rsidP="002F0C6C">
      <w:pPr>
        <w:tabs>
          <w:tab w:val="clear" w:pos="2835"/>
          <w:tab w:val="clear" w:pos="6804"/>
        </w:tabs>
        <w:spacing w:line="276" w:lineRule="auto"/>
        <w:rPr>
          <w:rFonts w:eastAsia="Times New Roman" w:cs="Garamond"/>
          <w:b/>
          <w:lang w:val="fr-BE"/>
        </w:rPr>
      </w:pPr>
      <w:r w:rsidRPr="00430567">
        <w:rPr>
          <w:rFonts w:eastAsia="Times New Roman" w:cs="Garamond"/>
          <w:b/>
          <w:lang w:val="fr-BE"/>
        </w:rPr>
        <w:t>Régie d'habitat rural en Val de Sambre</w:t>
      </w:r>
      <w:r w:rsidRPr="00430567">
        <w:rPr>
          <w:lang w:val="fr-BE"/>
        </w:rPr>
        <w:t xml:space="preserve"> </w:t>
      </w:r>
      <w:r w:rsidR="002F0C6C" w:rsidRPr="00227B8C">
        <w:rPr>
          <w:b/>
          <w:lang w:val="fr-BE"/>
        </w:rPr>
        <w:t xml:space="preserve">asbl </w:t>
      </w:r>
      <w:r w:rsidR="002F0C6C" w:rsidRPr="00AA6AE8">
        <w:rPr>
          <w:rFonts w:ascii="Symbol" w:eastAsia="Calibri" w:hAnsi="Symbol"/>
          <w:b/>
          <w:sz w:val="20"/>
          <w:szCs w:val="20"/>
          <w:lang w:val="fr-BE"/>
        </w:rPr>
        <w:t></w:t>
      </w:r>
      <w:r w:rsidR="002F0C6C" w:rsidRPr="00AA6AE8">
        <w:rPr>
          <w:rFonts w:ascii="Symbol" w:eastAsia="Calibri" w:hAnsi="Symbol"/>
          <w:b/>
          <w:sz w:val="20"/>
          <w:szCs w:val="20"/>
          <w:lang w:val="fr-BE"/>
        </w:rPr>
        <w:t></w:t>
      </w:r>
      <w:r>
        <w:rPr>
          <w:b/>
          <w:lang w:val="fr-BE"/>
        </w:rPr>
        <w:t>François Castagna</w:t>
      </w:r>
      <w:r w:rsidR="002F0C6C" w:rsidRPr="00227B8C">
        <w:rPr>
          <w:rFonts w:eastAsia="Times New Roman" w:cs="Garamond"/>
          <w:b/>
          <w:lang w:val="fr-BE"/>
        </w:rPr>
        <w:t xml:space="preserve"> </w:t>
      </w:r>
      <w:r w:rsidR="002F0C6C" w:rsidRPr="00AA6AE8">
        <w:rPr>
          <w:rFonts w:ascii="Symbol" w:eastAsia="Calibri" w:hAnsi="Symbol"/>
          <w:b/>
          <w:sz w:val="20"/>
          <w:szCs w:val="20"/>
          <w:lang w:val="fr-BE"/>
        </w:rPr>
        <w:t></w:t>
      </w:r>
      <w:r w:rsidR="002F0C6C" w:rsidRPr="00AA6AE8">
        <w:rPr>
          <w:rFonts w:ascii="Symbol" w:eastAsia="Calibri" w:hAnsi="Symbol"/>
          <w:b/>
          <w:sz w:val="20"/>
          <w:szCs w:val="20"/>
          <w:lang w:val="fr-BE"/>
        </w:rPr>
        <w:t></w:t>
      </w:r>
      <w:r w:rsidR="002F0C6C" w:rsidRPr="00227B8C">
        <w:rPr>
          <w:lang w:val="fr-BE"/>
        </w:rPr>
        <w:t xml:space="preserve"> </w:t>
      </w:r>
      <w:r w:rsidRPr="00430567">
        <w:rPr>
          <w:rFonts w:eastAsia="Times New Roman" w:cs="Garamond"/>
          <w:b/>
          <w:lang w:val="fr-BE"/>
        </w:rPr>
        <w:t xml:space="preserve">rue de </w:t>
      </w:r>
      <w:proofErr w:type="spellStart"/>
      <w:r w:rsidRPr="00430567">
        <w:rPr>
          <w:rFonts w:eastAsia="Times New Roman" w:cs="Garamond"/>
          <w:b/>
          <w:lang w:val="fr-BE"/>
        </w:rPr>
        <w:t>Forestaille</w:t>
      </w:r>
      <w:proofErr w:type="spellEnd"/>
      <w:r w:rsidRPr="00430567">
        <w:rPr>
          <w:rFonts w:eastAsia="Times New Roman" w:cs="Garamond"/>
          <w:b/>
          <w:lang w:val="fr-BE"/>
        </w:rPr>
        <w:t xml:space="preserve"> 12 </w:t>
      </w:r>
      <w:r w:rsidR="002F0C6C" w:rsidRPr="00227B8C">
        <w:rPr>
          <w:rFonts w:eastAsia="Times New Roman" w:cs="Garamond"/>
          <w:b/>
          <w:lang w:val="fr-BE"/>
        </w:rPr>
        <w:t xml:space="preserve">– </w:t>
      </w:r>
      <w:r w:rsidRPr="00430567">
        <w:rPr>
          <w:rFonts w:eastAsia="Times New Roman" w:cs="Garamond"/>
          <w:b/>
          <w:lang w:val="fr-BE"/>
        </w:rPr>
        <w:t>6542 Lobbes - Sars-la-Buissière</w:t>
      </w:r>
    </w:p>
    <w:p w14:paraId="61DEDFCC" w14:textId="2D869385" w:rsidR="002F0C6C" w:rsidRPr="00AA6AE8" w:rsidRDefault="002F0C6C" w:rsidP="002F0C6C">
      <w:pPr>
        <w:tabs>
          <w:tab w:val="clear" w:pos="2835"/>
          <w:tab w:val="clear" w:pos="6804"/>
        </w:tabs>
        <w:spacing w:line="276" w:lineRule="auto"/>
        <w:rPr>
          <w:b/>
          <w:lang w:val="fr-BE"/>
        </w:rPr>
      </w:pPr>
      <w:r w:rsidRPr="00AA6AE8">
        <w:rPr>
          <w:rFonts w:eastAsia="Times New Roman" w:cs="Garamond"/>
          <w:b/>
          <w:lang w:val="fr-BE"/>
        </w:rPr>
        <w:t>Tél.: +</w:t>
      </w:r>
      <w:r>
        <w:rPr>
          <w:b/>
          <w:lang w:val="fr-BE"/>
        </w:rPr>
        <w:t>32</w:t>
      </w:r>
      <w:r w:rsidR="00430567" w:rsidRPr="00430567">
        <w:rPr>
          <w:rFonts w:eastAsia="Times New Roman" w:cs="Garamond"/>
          <w:b/>
          <w:lang w:val="fr-BE"/>
        </w:rPr>
        <w:t>-71-55 70 61</w:t>
      </w:r>
      <w:r w:rsidR="00430567" w:rsidRPr="00430567">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00430567">
        <w:rPr>
          <w:rFonts w:eastAsia="Times New Roman" w:cs="Garamond"/>
          <w:b/>
          <w:lang w:val="fr-BE"/>
        </w:rPr>
        <w:t>info@rhr-sambre.be</w:t>
      </w:r>
    </w:p>
    <w:p w14:paraId="3E3C6EE0" w14:textId="77777777" w:rsidR="002F0C6C" w:rsidRPr="00D65984" w:rsidRDefault="002F0C6C" w:rsidP="002F0C6C">
      <w:pPr>
        <w:widowControl w:val="0"/>
        <w:autoSpaceDE w:val="0"/>
        <w:autoSpaceDN w:val="0"/>
        <w:adjustRightInd w:val="0"/>
        <w:spacing w:line="300" w:lineRule="exact"/>
        <w:jc w:val="both"/>
        <w:rPr>
          <w:lang w:val="fr-BE"/>
        </w:rPr>
      </w:pPr>
    </w:p>
    <w:p w14:paraId="0A3659A1" w14:textId="3463A33F" w:rsidR="00B75584" w:rsidRPr="00304C83" w:rsidRDefault="00B75584" w:rsidP="00B75584">
      <w:pPr>
        <w:widowControl w:val="0"/>
        <w:numPr>
          <w:ilvl w:val="0"/>
          <w:numId w:val="1"/>
        </w:numPr>
        <w:tabs>
          <w:tab w:val="clear" w:pos="2835"/>
          <w:tab w:val="clear" w:pos="6804"/>
        </w:tabs>
        <w:suppressAutoHyphens/>
        <w:spacing w:after="200" w:line="276" w:lineRule="auto"/>
        <w:rPr>
          <w:rFonts w:cs="Calibri"/>
          <w:b/>
          <w:sz w:val="28"/>
          <w:szCs w:val="28"/>
          <w:u w:val="single"/>
          <w:lang w:val="nl-NL"/>
        </w:rPr>
      </w:pPr>
      <w:r w:rsidRPr="00304C83">
        <w:rPr>
          <w:rFonts w:cs="Calibri"/>
          <w:b/>
          <w:sz w:val="28"/>
          <w:szCs w:val="28"/>
          <w:u w:val="single"/>
          <w:lang w:val="nl-NL"/>
        </w:rPr>
        <w:t>Nam</w:t>
      </w:r>
      <w:r w:rsidR="00761EB7" w:rsidRPr="00304C83">
        <w:rPr>
          <w:rFonts w:cs="Calibri"/>
          <w:b/>
          <w:sz w:val="28"/>
          <w:szCs w:val="28"/>
          <w:u w:val="single"/>
          <w:lang w:val="nl-NL"/>
        </w:rPr>
        <w:t>en</w:t>
      </w:r>
    </w:p>
    <w:p w14:paraId="00B75A54" w14:textId="4DC7C8D3" w:rsidR="00062163" w:rsidRPr="00E03B09" w:rsidRDefault="00D94652" w:rsidP="00062163">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D94652">
        <w:rPr>
          <w:b/>
          <w:lang w:val="nl-NL"/>
        </w:rPr>
        <w:t>Her</w:t>
      </w:r>
      <w:r>
        <w:rPr>
          <w:b/>
          <w:lang w:val="nl-NL"/>
        </w:rPr>
        <w:t>stelling o</w:t>
      </w:r>
      <w:r w:rsidRPr="00D94652">
        <w:rPr>
          <w:b/>
          <w:lang w:val="nl-NL"/>
        </w:rPr>
        <w:t>pleidingsbrasserie voor keuken- en zaalmedewerkers</w:t>
      </w:r>
      <w:r w:rsidR="001E05CB">
        <w:rPr>
          <w:b/>
          <w:lang w:val="fr-BE"/>
        </w:rPr>
        <w:tab/>
      </w:r>
      <w:r w:rsidR="001E05CB">
        <w:rPr>
          <w:b/>
          <w:lang w:val="fr-BE"/>
        </w:rPr>
        <w:tab/>
      </w:r>
      <w:r w:rsidR="00062163">
        <w:rPr>
          <w:b/>
          <w:lang w:val="fr-BE"/>
        </w:rPr>
        <w:tab/>
        <w:t>€ 25.000</w:t>
      </w:r>
    </w:p>
    <w:p w14:paraId="1510F0FB" w14:textId="77777777" w:rsidR="00062163" w:rsidRDefault="00062163" w:rsidP="00062163">
      <w:pPr>
        <w:tabs>
          <w:tab w:val="clear" w:pos="2835"/>
          <w:tab w:val="clear" w:pos="6804"/>
        </w:tabs>
        <w:spacing w:line="276" w:lineRule="auto"/>
        <w:rPr>
          <w:rFonts w:ascii="Symbol" w:eastAsia="Calibri" w:hAnsi="Symbol"/>
          <w:b/>
          <w:sz w:val="20"/>
          <w:szCs w:val="20"/>
          <w:lang w:val="fr-BE"/>
        </w:rPr>
      </w:pPr>
    </w:p>
    <w:p w14:paraId="25C09D49" w14:textId="31C4A2FD" w:rsidR="001E05CB" w:rsidRDefault="00B81BB0" w:rsidP="001E05CB">
      <w:pPr>
        <w:widowControl w:val="0"/>
        <w:tabs>
          <w:tab w:val="clear" w:pos="2835"/>
          <w:tab w:val="clear" w:pos="6804"/>
          <w:tab w:val="left" w:pos="2070"/>
        </w:tabs>
        <w:autoSpaceDE w:val="0"/>
        <w:autoSpaceDN w:val="0"/>
        <w:adjustRightInd w:val="0"/>
        <w:spacing w:line="300" w:lineRule="exact"/>
        <w:jc w:val="both"/>
        <w:rPr>
          <w:lang w:val="fr-BE"/>
        </w:rPr>
      </w:pPr>
      <w:r>
        <w:rPr>
          <w:lang w:val="nl-NL"/>
        </w:rPr>
        <w:t xml:space="preserve">Het sociaal beroepsopleidingsbedrijf </w:t>
      </w:r>
      <w:r w:rsidR="00721C6D" w:rsidRPr="00721C6D">
        <w:rPr>
          <w:lang w:val="nl-NL"/>
        </w:rPr>
        <w:t xml:space="preserve">Le Perron de </w:t>
      </w:r>
      <w:proofErr w:type="spellStart"/>
      <w:r w:rsidR="00721C6D" w:rsidRPr="00721C6D">
        <w:rPr>
          <w:lang w:val="nl-NL"/>
        </w:rPr>
        <w:t>l'Ilon</w:t>
      </w:r>
      <w:proofErr w:type="spellEnd"/>
      <w:r>
        <w:rPr>
          <w:lang w:val="nl-NL"/>
        </w:rPr>
        <w:t xml:space="preserve"> </w:t>
      </w:r>
      <w:r w:rsidRPr="00721C6D">
        <w:rPr>
          <w:lang w:val="nl-NL"/>
        </w:rPr>
        <w:t>(</w:t>
      </w:r>
      <w:proofErr w:type="spellStart"/>
      <w:r w:rsidRPr="00721C6D">
        <w:rPr>
          <w:lang w:val="nl-NL"/>
        </w:rPr>
        <w:t>EFT</w:t>
      </w:r>
      <w:proofErr w:type="spellEnd"/>
      <w:r w:rsidRPr="00721C6D">
        <w:rPr>
          <w:lang w:val="nl-NL"/>
        </w:rPr>
        <w:t>)</w:t>
      </w:r>
      <w:r w:rsidR="00721C6D" w:rsidRPr="00721C6D">
        <w:rPr>
          <w:lang w:val="nl-NL"/>
        </w:rPr>
        <w:t>, d</w:t>
      </w:r>
      <w:r w:rsidR="00DF6FC1">
        <w:rPr>
          <w:lang w:val="nl-NL"/>
        </w:rPr>
        <w:t>at</w:t>
      </w:r>
      <w:r w:rsidR="00721C6D" w:rsidRPr="00721C6D">
        <w:rPr>
          <w:lang w:val="nl-NL"/>
        </w:rPr>
        <w:t xml:space="preserve"> in het verleden al door het Fonds VINCI werd gesteund, beheert verschillende sociale restaurants en cateringdiensten in Namen, waar laaggeschoolde langdurig werklozen een opleiding tot keuken- en zaalmedewerker volgen. Jaarlijks </w:t>
      </w:r>
      <w:r>
        <w:rPr>
          <w:lang w:val="nl-NL"/>
        </w:rPr>
        <w:t>verwelkomt het</w:t>
      </w:r>
      <w:r w:rsidR="00721C6D" w:rsidRPr="00721C6D">
        <w:rPr>
          <w:lang w:val="nl-NL"/>
        </w:rPr>
        <w:t xml:space="preserve"> 70 tot 80 stagiairs </w:t>
      </w:r>
      <w:r>
        <w:rPr>
          <w:lang w:val="nl-NL"/>
        </w:rPr>
        <w:t>voor</w:t>
      </w:r>
      <w:r w:rsidR="00721C6D" w:rsidRPr="00721C6D">
        <w:rPr>
          <w:lang w:val="nl-NL"/>
        </w:rPr>
        <w:t xml:space="preserve"> een professioneel inschakelingstraject met praktijkopleiding en bedrijfsstages. In maart 2022 stortte het plafond van de populaire brasserie in. De steun van het Fonds VINCI zal de kosten dekken van niet-verzekerde schade zoals meubilair dat ecologisch verantwoord en duurzaam werd gerecycleerd, en van </w:t>
      </w:r>
      <w:r w:rsidR="007F36E5">
        <w:rPr>
          <w:lang w:val="nl-NL"/>
        </w:rPr>
        <w:t xml:space="preserve">de </w:t>
      </w:r>
      <w:r w:rsidR="00721C6D" w:rsidRPr="00721C6D">
        <w:rPr>
          <w:lang w:val="nl-NL"/>
        </w:rPr>
        <w:t>decoratie- en afwerkingswerkzaamheden. Een mentor van het Fonds VINCI, die de vzw in zijn hart draagt, zal mee nadenken over de communicatiestrategie, om de brasserie nieuw leven in te blazen en meer klanten te bereiken.</w:t>
      </w:r>
    </w:p>
    <w:p w14:paraId="400548A4" w14:textId="77777777" w:rsidR="001E05CB" w:rsidRDefault="001E05CB" w:rsidP="00062163">
      <w:pPr>
        <w:tabs>
          <w:tab w:val="clear" w:pos="2835"/>
          <w:tab w:val="clear" w:pos="6804"/>
        </w:tabs>
        <w:spacing w:line="276" w:lineRule="auto"/>
        <w:rPr>
          <w:b/>
          <w:lang w:val="fr-BE"/>
        </w:rPr>
      </w:pPr>
    </w:p>
    <w:p w14:paraId="45F983F5" w14:textId="34672E3E" w:rsidR="00062163" w:rsidRPr="00227B8C" w:rsidRDefault="00062163" w:rsidP="00062163">
      <w:pPr>
        <w:tabs>
          <w:tab w:val="clear" w:pos="2835"/>
          <w:tab w:val="clear" w:pos="6804"/>
        </w:tabs>
        <w:spacing w:line="276" w:lineRule="auto"/>
        <w:rPr>
          <w:rFonts w:eastAsia="Times New Roman" w:cs="Garamond"/>
          <w:b/>
          <w:lang w:val="fr-BE"/>
        </w:rPr>
      </w:pPr>
      <w:r>
        <w:rPr>
          <w:b/>
          <w:lang w:val="fr-BE"/>
        </w:rPr>
        <w:t>Le Perron de l’</w:t>
      </w:r>
      <w:proofErr w:type="spellStart"/>
      <w:r>
        <w:rPr>
          <w:b/>
          <w:lang w:val="fr-BE"/>
        </w:rPr>
        <w:t>Ilon</w:t>
      </w:r>
      <w:proofErr w:type="spellEnd"/>
      <w:r>
        <w:rPr>
          <w:b/>
          <w:lang w:val="fr-BE"/>
        </w:rPr>
        <w:t xml:space="preserve"> </w:t>
      </w:r>
      <w:proofErr w:type="spellStart"/>
      <w:r w:rsidRPr="00227B8C">
        <w:rPr>
          <w:b/>
          <w:lang w:val="fr-BE"/>
        </w:rPr>
        <w:t>asbl</w:t>
      </w:r>
      <w:proofErr w:type="spellEnd"/>
      <w:r w:rsidRPr="00227B8C">
        <w:rPr>
          <w:b/>
          <w:lang w:val="fr-BE"/>
        </w:rP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000644A4">
        <w:rPr>
          <w:b/>
          <w:lang w:val="fr-BE"/>
        </w:rPr>
        <w:t>Grégory Leclercq</w:t>
      </w:r>
      <w:r w:rsidRPr="00227B8C">
        <w:rPr>
          <w:rFonts w:eastAsia="Times New Roman" w:cs="Garamond"/>
          <w:b/>
          <w:lang w:val="fr-BE"/>
        </w:rP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227B8C">
        <w:rPr>
          <w:lang w:val="fr-BE"/>
        </w:rPr>
        <w:t xml:space="preserve"> </w:t>
      </w:r>
      <w:r w:rsidR="000644A4">
        <w:rPr>
          <w:b/>
          <w:lang w:val="fr-BE"/>
        </w:rPr>
        <w:t>Place l’</w:t>
      </w:r>
      <w:proofErr w:type="spellStart"/>
      <w:r w:rsidR="000644A4">
        <w:rPr>
          <w:b/>
          <w:lang w:val="fr-BE"/>
        </w:rPr>
        <w:t>Ilon</w:t>
      </w:r>
      <w:proofErr w:type="spellEnd"/>
      <w:r w:rsidR="000644A4">
        <w:rPr>
          <w:b/>
          <w:lang w:val="fr-BE"/>
        </w:rPr>
        <w:t xml:space="preserve"> 27</w:t>
      </w:r>
      <w:r w:rsidRPr="00227B8C">
        <w:rPr>
          <w:b/>
          <w:lang w:val="fr-BE"/>
        </w:rPr>
        <w:t xml:space="preserve"> </w:t>
      </w:r>
      <w:r w:rsidRPr="00227B8C">
        <w:rPr>
          <w:rFonts w:eastAsia="Times New Roman" w:cs="Garamond"/>
          <w:b/>
          <w:lang w:val="fr-BE"/>
        </w:rPr>
        <w:t xml:space="preserve">– </w:t>
      </w:r>
      <w:r w:rsidR="000644A4">
        <w:rPr>
          <w:rFonts w:eastAsia="Times New Roman" w:cs="Garamond"/>
          <w:b/>
          <w:lang w:val="fr-BE"/>
        </w:rPr>
        <w:t>5000 Namur</w:t>
      </w:r>
    </w:p>
    <w:p w14:paraId="60638B0C" w14:textId="09D5358E" w:rsidR="00062163" w:rsidRPr="000644A4" w:rsidRDefault="00062163" w:rsidP="000644A4">
      <w:pPr>
        <w:tabs>
          <w:tab w:val="clear" w:pos="2835"/>
          <w:tab w:val="clear" w:pos="6804"/>
        </w:tabs>
        <w:spacing w:line="276" w:lineRule="auto"/>
        <w:rPr>
          <w:rFonts w:ascii="Vinci Sans Light" w:hAnsi="Vinci Sans Light"/>
          <w:color w:val="000000"/>
          <w:szCs w:val="20"/>
          <w:lang w:val="fr-BE"/>
        </w:rPr>
      </w:pPr>
      <w:r w:rsidRPr="00AA6AE8">
        <w:rPr>
          <w:rFonts w:eastAsia="Times New Roman" w:cs="Garamond"/>
          <w:b/>
          <w:lang w:val="fr-BE"/>
        </w:rPr>
        <w:t>Tél.: +</w:t>
      </w:r>
      <w:r w:rsidRPr="000644A4">
        <w:rPr>
          <w:rFonts w:eastAsia="Times New Roman" w:cs="Garamond"/>
          <w:b/>
          <w:lang w:val="fr-BE"/>
        </w:rPr>
        <w:t>32</w:t>
      </w:r>
      <w:r w:rsidR="000644A4" w:rsidRPr="000644A4">
        <w:rPr>
          <w:rFonts w:eastAsia="Times New Roman" w:cs="Garamond"/>
          <w:b/>
          <w:lang w:val="fr-BE"/>
        </w:rPr>
        <w:t>-81 83 05 00</w:t>
      </w:r>
      <w:r w:rsidRPr="00AA6AE8">
        <w:rPr>
          <w:b/>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008F66F8" w:rsidRPr="008F66F8">
        <w:rPr>
          <w:b/>
          <w:lang w:val="fr-BE"/>
        </w:rPr>
        <w:t>Gregory.Leclercq@lilon.be</w:t>
      </w:r>
    </w:p>
    <w:p w14:paraId="48BFD3B0" w14:textId="77777777" w:rsidR="00D65984" w:rsidRDefault="00D65984" w:rsidP="00D65984">
      <w:pPr>
        <w:widowControl w:val="0"/>
        <w:autoSpaceDE w:val="0"/>
        <w:autoSpaceDN w:val="0"/>
        <w:adjustRightInd w:val="0"/>
        <w:spacing w:line="300" w:lineRule="exact"/>
        <w:jc w:val="both"/>
        <w:rPr>
          <w:lang w:val="fr-BE"/>
        </w:rPr>
      </w:pPr>
    </w:p>
    <w:p w14:paraId="12E0D9FB" w14:textId="356076C7" w:rsidR="00227B8C" w:rsidRPr="00E03B09" w:rsidRDefault="001425B2" w:rsidP="00D65394">
      <w:pPr>
        <w:keepNext/>
        <w:keepLines/>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Pr>
          <w:b/>
          <w:lang w:val="nl-NL"/>
        </w:rPr>
        <w:t>E</w:t>
      </w:r>
      <w:r w:rsidR="00BF7F40" w:rsidRPr="00BF7F40">
        <w:rPr>
          <w:b/>
          <w:lang w:val="nl-NL"/>
        </w:rPr>
        <w:t>xperimenteren met digitale tools</w:t>
      </w:r>
      <w:r>
        <w:rPr>
          <w:b/>
          <w:lang w:val="nl-NL"/>
        </w:rPr>
        <w:t xml:space="preserve"> voor l</w:t>
      </w:r>
      <w:r w:rsidRPr="00BF7F40">
        <w:rPr>
          <w:b/>
          <w:lang w:val="nl-NL"/>
        </w:rPr>
        <w:t>assers en plaatwerkers</w:t>
      </w:r>
      <w:r w:rsidR="00C32675">
        <w:rPr>
          <w:b/>
          <w:lang w:val="fr-BE"/>
        </w:rPr>
        <w:tab/>
      </w:r>
      <w:r w:rsidR="00C32675">
        <w:rPr>
          <w:b/>
          <w:lang w:val="fr-BE"/>
        </w:rPr>
        <w:tab/>
      </w:r>
      <w:r w:rsidR="00C32675">
        <w:rPr>
          <w:b/>
          <w:lang w:val="fr-BE"/>
        </w:rPr>
        <w:tab/>
        <w:t>€ 22</w:t>
      </w:r>
      <w:r w:rsidR="00227B8C">
        <w:rPr>
          <w:b/>
          <w:lang w:val="fr-BE"/>
        </w:rPr>
        <w:t>.000</w:t>
      </w:r>
    </w:p>
    <w:p w14:paraId="57172F2D" w14:textId="77777777" w:rsidR="00227B8C" w:rsidRDefault="00227B8C" w:rsidP="00D65394">
      <w:pPr>
        <w:keepNext/>
        <w:keepLines/>
        <w:tabs>
          <w:tab w:val="clear" w:pos="2835"/>
          <w:tab w:val="clear" w:pos="6804"/>
        </w:tabs>
        <w:spacing w:line="276" w:lineRule="auto"/>
        <w:rPr>
          <w:rFonts w:ascii="Symbol" w:eastAsia="Calibri" w:hAnsi="Symbol"/>
          <w:b/>
          <w:sz w:val="20"/>
          <w:szCs w:val="20"/>
          <w:lang w:val="fr-BE"/>
        </w:rPr>
      </w:pPr>
    </w:p>
    <w:p w14:paraId="05D410CC" w14:textId="3B9F2F14" w:rsidR="00C32675" w:rsidRDefault="00D62390" w:rsidP="00D65394">
      <w:pPr>
        <w:keepNext/>
        <w:keepLines/>
        <w:widowControl w:val="0"/>
        <w:tabs>
          <w:tab w:val="clear" w:pos="2835"/>
          <w:tab w:val="clear" w:pos="6804"/>
          <w:tab w:val="left" w:pos="2070"/>
        </w:tabs>
        <w:autoSpaceDE w:val="0"/>
        <w:autoSpaceDN w:val="0"/>
        <w:adjustRightInd w:val="0"/>
        <w:spacing w:line="300" w:lineRule="exact"/>
        <w:jc w:val="both"/>
        <w:rPr>
          <w:lang w:val="fr-BE"/>
        </w:rPr>
      </w:pPr>
      <w:r w:rsidRPr="00D62390">
        <w:rPr>
          <w:lang w:val="nl-NL"/>
        </w:rPr>
        <w:t xml:space="preserve">Geen enkel beroep ontsnapt vandaag aan de digitalisering. Lassen ook niet. Daarom wil de vzw Point </w:t>
      </w:r>
      <w:proofErr w:type="spellStart"/>
      <w:r w:rsidRPr="00D62390">
        <w:rPr>
          <w:lang w:val="nl-NL"/>
        </w:rPr>
        <w:t>Fusion</w:t>
      </w:r>
      <w:proofErr w:type="spellEnd"/>
      <w:r w:rsidRPr="00D62390">
        <w:rPr>
          <w:lang w:val="nl-NL"/>
        </w:rPr>
        <w:t xml:space="preserve"> digitale technologieën opnemen in de las- en plaatwerkopleiding</w:t>
      </w:r>
      <w:r w:rsidR="00DF6FC1">
        <w:rPr>
          <w:lang w:val="nl-NL"/>
        </w:rPr>
        <w:t>,</w:t>
      </w:r>
      <w:r w:rsidRPr="00D62390">
        <w:rPr>
          <w:lang w:val="nl-NL"/>
        </w:rPr>
        <w:t xml:space="preserve"> gericht op laaggeschoolde werkzoekenden, teneinde relevant te blijven op de arbeidsmarkt. Daartoe heeft de vzw al verschillende digitaal gestuurde machines aangeschaft, zoals een digitale freesmachine en een </w:t>
      </w:r>
      <w:proofErr w:type="spellStart"/>
      <w:r w:rsidRPr="00D62390">
        <w:rPr>
          <w:lang w:val="nl-NL"/>
        </w:rPr>
        <w:t>3D</w:t>
      </w:r>
      <w:proofErr w:type="spellEnd"/>
      <w:r w:rsidRPr="00D62390">
        <w:rPr>
          <w:lang w:val="nl-NL"/>
        </w:rPr>
        <w:t xml:space="preserve">-printer. De ervaring leert echter dat het niet volstaat om dergelijke apparatuur ter beschikking te stellen </w:t>
      </w:r>
      <w:r w:rsidR="00DF6FC1">
        <w:rPr>
          <w:lang w:val="nl-NL"/>
        </w:rPr>
        <w:t>v</w:t>
      </w:r>
      <w:r w:rsidRPr="00D62390">
        <w:rPr>
          <w:lang w:val="nl-NL"/>
        </w:rPr>
        <w:t xml:space="preserve">an leerlingen die niet vertrouwd zijn met digitale technologieën. Vaak zijn ze er een beetje bang voor en moeten ze met de digitale tools eerst via eenvoudige experimenten leren omgaan, teneinde ze vervolgens adequaat te kunnen gebruiken bij hun eigen lasprojecten. Met de financiële steun van het Fonds VINCI wil de vzw enkele digitale machines aankopen zoals een lasersnijder, vinylsnijder en waterstraalsnijder, teneinde toe te laten dat de stagiairs de gebruiksmogelijkheden ervan in een veilige ruimte uitgebreid kunnen ontdekken. De </w:t>
      </w:r>
      <w:proofErr w:type="spellStart"/>
      <w:r w:rsidRPr="00D62390">
        <w:rPr>
          <w:lang w:val="nl-NL"/>
        </w:rPr>
        <w:t>mentoring</w:t>
      </w:r>
      <w:proofErr w:type="spellEnd"/>
      <w:r w:rsidRPr="00D62390">
        <w:rPr>
          <w:lang w:val="nl-NL"/>
        </w:rPr>
        <w:t xml:space="preserve"> zal de klemtoon leggen op ergonomie en veiligheid op het werk.</w:t>
      </w:r>
    </w:p>
    <w:p w14:paraId="53BFCA2A" w14:textId="77777777" w:rsidR="00BB495F" w:rsidRDefault="00BB495F" w:rsidP="00C32675">
      <w:pPr>
        <w:widowControl w:val="0"/>
        <w:tabs>
          <w:tab w:val="clear" w:pos="2835"/>
          <w:tab w:val="clear" w:pos="6804"/>
          <w:tab w:val="left" w:pos="2070"/>
        </w:tabs>
        <w:autoSpaceDE w:val="0"/>
        <w:autoSpaceDN w:val="0"/>
        <w:adjustRightInd w:val="0"/>
        <w:spacing w:line="300" w:lineRule="exact"/>
        <w:jc w:val="both"/>
        <w:rPr>
          <w:lang w:val="fr-BE"/>
        </w:rPr>
      </w:pPr>
    </w:p>
    <w:p w14:paraId="2F79A5A5" w14:textId="3B867854" w:rsidR="00227B8C" w:rsidRDefault="00C806E5" w:rsidP="00227B8C">
      <w:pPr>
        <w:tabs>
          <w:tab w:val="clear" w:pos="2835"/>
          <w:tab w:val="clear" w:pos="6804"/>
        </w:tabs>
        <w:spacing w:line="276" w:lineRule="auto"/>
        <w:rPr>
          <w:b/>
          <w:lang w:val="fr-BE"/>
        </w:rPr>
      </w:pPr>
      <w:r>
        <w:rPr>
          <w:b/>
          <w:lang w:val="fr-BE"/>
        </w:rPr>
        <w:t xml:space="preserve">Point Fusion </w:t>
      </w:r>
      <w:r w:rsidR="00227B8C" w:rsidRPr="00227B8C">
        <w:rPr>
          <w:b/>
          <w:lang w:val="fr-BE"/>
        </w:rPr>
        <w:t xml:space="preserve">asbl </w:t>
      </w:r>
      <w:r w:rsidR="00227B8C" w:rsidRPr="00AA6AE8">
        <w:rPr>
          <w:rFonts w:ascii="Symbol" w:eastAsia="Calibri" w:hAnsi="Symbol"/>
          <w:b/>
          <w:sz w:val="20"/>
          <w:szCs w:val="20"/>
          <w:lang w:val="fr-BE"/>
        </w:rPr>
        <w:t></w:t>
      </w:r>
      <w:r w:rsidR="00227B8C" w:rsidRPr="00AA6AE8">
        <w:rPr>
          <w:rFonts w:ascii="Symbol" w:eastAsia="Calibri" w:hAnsi="Symbol"/>
          <w:b/>
          <w:sz w:val="20"/>
          <w:szCs w:val="20"/>
          <w:lang w:val="fr-BE"/>
        </w:rPr>
        <w:t></w:t>
      </w:r>
      <w:r>
        <w:rPr>
          <w:b/>
          <w:lang w:val="fr-BE"/>
        </w:rPr>
        <w:t>Elodie Moulin</w:t>
      </w:r>
      <w:r w:rsidR="00227B8C" w:rsidRPr="00227B8C">
        <w:rPr>
          <w:rFonts w:eastAsia="Times New Roman" w:cs="Garamond"/>
          <w:b/>
          <w:lang w:val="fr-BE"/>
        </w:rPr>
        <w:t xml:space="preserve"> </w:t>
      </w:r>
      <w:r w:rsidR="00227B8C" w:rsidRPr="00AA6AE8">
        <w:rPr>
          <w:rFonts w:ascii="Symbol" w:eastAsia="Calibri" w:hAnsi="Symbol"/>
          <w:b/>
          <w:sz w:val="20"/>
          <w:szCs w:val="20"/>
          <w:lang w:val="fr-BE"/>
        </w:rPr>
        <w:t></w:t>
      </w:r>
      <w:r w:rsidR="00227B8C" w:rsidRPr="00AA6AE8">
        <w:rPr>
          <w:rFonts w:ascii="Symbol" w:eastAsia="Calibri" w:hAnsi="Symbol"/>
          <w:b/>
          <w:sz w:val="20"/>
          <w:szCs w:val="20"/>
          <w:lang w:val="fr-BE"/>
        </w:rPr>
        <w:t></w:t>
      </w:r>
      <w:r w:rsidR="00227B8C" w:rsidRPr="00227B8C">
        <w:rPr>
          <w:lang w:val="fr-BE"/>
        </w:rPr>
        <w:t xml:space="preserve"> </w:t>
      </w:r>
      <w:r w:rsidR="008E38B7" w:rsidRPr="008E38B7">
        <w:rPr>
          <w:b/>
          <w:lang w:val="fr-BE"/>
        </w:rPr>
        <w:t>Rue de la Gendarmerie 38</w:t>
      </w:r>
      <w:r w:rsidR="00237526">
        <w:rPr>
          <w:b/>
          <w:lang w:val="fr-BE"/>
        </w:rPr>
        <w:t xml:space="preserve"> -</w:t>
      </w:r>
      <w:r w:rsidR="008E38B7" w:rsidRPr="008E38B7">
        <w:rPr>
          <w:b/>
          <w:lang w:val="fr-BE"/>
        </w:rPr>
        <w:t xml:space="preserve"> 5600</w:t>
      </w:r>
      <w:r w:rsidR="00237526">
        <w:rPr>
          <w:b/>
          <w:lang w:val="fr-BE"/>
        </w:rPr>
        <w:t xml:space="preserve"> </w:t>
      </w:r>
      <w:r w:rsidR="008E38B7" w:rsidRPr="008E38B7">
        <w:rPr>
          <w:b/>
          <w:lang w:val="fr-BE"/>
        </w:rPr>
        <w:t>Philippeville</w:t>
      </w:r>
    </w:p>
    <w:p w14:paraId="2C9D2B6D" w14:textId="659AF001" w:rsidR="00C806E5" w:rsidRPr="00C806E5" w:rsidRDefault="00FC022C" w:rsidP="00227B8C">
      <w:pPr>
        <w:tabs>
          <w:tab w:val="clear" w:pos="2835"/>
          <w:tab w:val="clear" w:pos="6804"/>
        </w:tabs>
        <w:spacing w:line="276" w:lineRule="auto"/>
        <w:rPr>
          <w:rFonts w:eastAsia="Times New Roman" w:cs="Garamond"/>
          <w:b/>
          <w:lang w:val="fr-BE"/>
        </w:rPr>
      </w:pPr>
      <w:proofErr w:type="spellStart"/>
      <w:r>
        <w:rPr>
          <w:b/>
          <w:lang w:val="fr-BE"/>
        </w:rPr>
        <w:t>Werk</w:t>
      </w:r>
      <w:r w:rsidR="00DF6FC1">
        <w:rPr>
          <w:b/>
          <w:lang w:val="fr-BE"/>
        </w:rPr>
        <w:t>locatie</w:t>
      </w:r>
      <w:proofErr w:type="spellEnd"/>
      <w:r w:rsidR="00C806E5">
        <w:rPr>
          <w:b/>
          <w:lang w:val="fr-BE"/>
        </w:rPr>
        <w:t>: Philippeville</w:t>
      </w:r>
    </w:p>
    <w:p w14:paraId="7E4E593A" w14:textId="16469F0B" w:rsidR="008E38B7" w:rsidRPr="008E38B7" w:rsidRDefault="00227B8C" w:rsidP="008E38B7">
      <w:pPr>
        <w:tabs>
          <w:tab w:val="clear" w:pos="2835"/>
          <w:tab w:val="clear" w:pos="6804"/>
        </w:tabs>
        <w:spacing w:line="276" w:lineRule="auto"/>
        <w:rPr>
          <w:rFonts w:eastAsia="Times New Roman" w:cs="Garamond"/>
          <w:b/>
          <w:lang w:val="fr-BE"/>
        </w:rPr>
      </w:pPr>
      <w:r w:rsidRPr="00AA6AE8">
        <w:rPr>
          <w:rFonts w:eastAsia="Times New Roman" w:cs="Garamond"/>
          <w:b/>
          <w:lang w:val="fr-BE"/>
        </w:rPr>
        <w:t>Tél.: +</w:t>
      </w:r>
      <w:r w:rsidR="00C806E5">
        <w:rPr>
          <w:b/>
          <w:lang w:val="fr-BE"/>
        </w:rPr>
        <w:t>32</w:t>
      </w:r>
      <w:r w:rsidR="00C806E5" w:rsidRPr="00C806E5">
        <w:rPr>
          <w:b/>
          <w:lang w:val="fr-BE"/>
        </w:rPr>
        <w:t>-60 31 35 60</w:t>
      </w:r>
      <w:r w:rsidRPr="00AA6AE8">
        <w:rPr>
          <w:b/>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008E38B7" w:rsidRPr="008E38B7">
        <w:rPr>
          <w:rFonts w:eastAsia="Times New Roman" w:cs="Garamond"/>
          <w:b/>
          <w:lang w:val="fr-BE"/>
        </w:rPr>
        <w:t>elodie.moulin@pointfusion.be</w:t>
      </w:r>
    </w:p>
    <w:p w14:paraId="146F74CF" w14:textId="77777777" w:rsidR="00227B8C" w:rsidRPr="00D65984" w:rsidRDefault="00227B8C" w:rsidP="008E38B7">
      <w:pPr>
        <w:tabs>
          <w:tab w:val="clear" w:pos="2835"/>
          <w:tab w:val="clear" w:pos="6804"/>
        </w:tabs>
        <w:spacing w:line="276" w:lineRule="auto"/>
        <w:rPr>
          <w:lang w:val="fr-BE"/>
        </w:rPr>
      </w:pPr>
    </w:p>
    <w:p w14:paraId="0D4A23AD" w14:textId="2E250F75" w:rsidR="00211016" w:rsidRPr="00211016" w:rsidRDefault="00211016" w:rsidP="00C02B7B">
      <w:pPr>
        <w:tabs>
          <w:tab w:val="clear" w:pos="2835"/>
          <w:tab w:val="clear" w:pos="6804"/>
        </w:tabs>
        <w:spacing w:line="276" w:lineRule="auto"/>
        <w:rPr>
          <w:rFonts w:eastAsia="Times New Roman" w:cs="Garamond"/>
          <w:b/>
          <w:lang w:val="fr-BE"/>
        </w:rPr>
      </w:pPr>
    </w:p>
    <w:p w14:paraId="0E4CD4B8" w14:textId="77777777" w:rsidR="00754646" w:rsidRDefault="00754646" w:rsidP="00754646">
      <w:pPr>
        <w:widowControl w:val="0"/>
        <w:autoSpaceDE w:val="0"/>
        <w:autoSpaceDN w:val="0"/>
        <w:adjustRightInd w:val="0"/>
        <w:jc w:val="both"/>
        <w:rPr>
          <w:rFonts w:ascii="Vinci Sans Light" w:hAnsi="Vinci Sans Light"/>
          <w:color w:val="000000"/>
          <w:lang w:val="fr-FR" w:eastAsia="fr-FR"/>
        </w:rPr>
      </w:pPr>
    </w:p>
    <w:p w14:paraId="50F280D8" w14:textId="33950AF2" w:rsidR="00754646" w:rsidRPr="00C32675" w:rsidRDefault="00754646" w:rsidP="00C02B7B">
      <w:pPr>
        <w:tabs>
          <w:tab w:val="clear" w:pos="2835"/>
          <w:tab w:val="clear" w:pos="6804"/>
        </w:tabs>
        <w:spacing w:line="276" w:lineRule="auto"/>
        <w:rPr>
          <w:rFonts w:eastAsia="Times New Roman" w:cs="Garamond"/>
          <w:b/>
          <w:lang w:val="fr-BE"/>
        </w:rPr>
      </w:pPr>
    </w:p>
    <w:p w14:paraId="1B4EA0CE" w14:textId="77777777" w:rsidR="00F4673D" w:rsidRDefault="00F4673D" w:rsidP="00D65984">
      <w:pPr>
        <w:widowControl w:val="0"/>
        <w:autoSpaceDE w:val="0"/>
        <w:autoSpaceDN w:val="0"/>
        <w:adjustRightInd w:val="0"/>
        <w:spacing w:line="300" w:lineRule="exact"/>
        <w:jc w:val="both"/>
        <w:rPr>
          <w:lang w:val="fr-BE"/>
        </w:rPr>
      </w:pPr>
      <w:r>
        <w:rPr>
          <w:lang w:val="fr-BE"/>
        </w:rPr>
        <w:br w:type="page"/>
      </w:r>
    </w:p>
    <w:p w14:paraId="327BBA2E" w14:textId="1CD32188" w:rsidR="00F4673D" w:rsidRPr="00B071A7" w:rsidRDefault="001A070E" w:rsidP="00F4673D">
      <w:pPr>
        <w:spacing w:after="480"/>
        <w:jc w:val="both"/>
        <w:rPr>
          <w:b/>
          <w:caps/>
          <w:lang w:val="fr-BE"/>
        </w:rPr>
      </w:pPr>
      <w:proofErr w:type="spellStart"/>
      <w:r>
        <w:rPr>
          <w:b/>
          <w:caps/>
          <w:lang w:val="fr-BE"/>
        </w:rPr>
        <w:t>LAUREATen</w:t>
      </w:r>
      <w:proofErr w:type="spellEnd"/>
      <w:r w:rsidR="00F4673D" w:rsidRPr="00B071A7">
        <w:rPr>
          <w:b/>
          <w:caps/>
          <w:lang w:val="fr-BE"/>
        </w:rPr>
        <w:t xml:space="preserve"> 202</w:t>
      </w:r>
      <w:r w:rsidR="00D26AF1">
        <w:rPr>
          <w:b/>
          <w:caps/>
          <w:lang w:val="fr-BE"/>
        </w:rPr>
        <w:t>2</w:t>
      </w:r>
      <w:r w:rsidR="00F4673D" w:rsidRPr="00B071A7">
        <w:rPr>
          <w:b/>
          <w:caps/>
          <w:lang w:val="fr-BE"/>
        </w:rPr>
        <w:t>: BRU</w:t>
      </w:r>
      <w:r>
        <w:rPr>
          <w:b/>
          <w:caps/>
          <w:lang w:val="fr-BE"/>
        </w:rPr>
        <w:t>ssel</w:t>
      </w:r>
    </w:p>
    <w:p w14:paraId="6DE2D2E0" w14:textId="26737962" w:rsidR="00B2211A" w:rsidRPr="00E03B09" w:rsidRDefault="006942D8" w:rsidP="00B2211A">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6942D8">
        <w:rPr>
          <w:b/>
          <w:lang w:val="nl-NL"/>
        </w:rPr>
        <w:t xml:space="preserve">Een minibus voor </w:t>
      </w:r>
      <w:r w:rsidR="00907EB1">
        <w:rPr>
          <w:b/>
          <w:lang w:val="nl-NL"/>
        </w:rPr>
        <w:t>praktijkervaring op reële bouwwerven</w:t>
      </w:r>
      <w:r w:rsidR="00490AD5">
        <w:rPr>
          <w:b/>
          <w:lang w:val="fr-BE"/>
        </w:rPr>
        <w:tab/>
      </w:r>
      <w:r w:rsidR="00490AD5">
        <w:rPr>
          <w:b/>
          <w:lang w:val="fr-BE"/>
        </w:rPr>
        <w:tab/>
      </w:r>
      <w:r w:rsidR="00490AD5">
        <w:rPr>
          <w:b/>
          <w:lang w:val="fr-BE"/>
        </w:rPr>
        <w:tab/>
        <w:t>€ 15</w:t>
      </w:r>
      <w:r w:rsidR="00B2211A">
        <w:rPr>
          <w:b/>
          <w:lang w:val="fr-BE"/>
        </w:rPr>
        <w:t>.000</w:t>
      </w:r>
    </w:p>
    <w:p w14:paraId="31C0CCAB" w14:textId="77777777" w:rsidR="00B2211A" w:rsidRDefault="00B2211A" w:rsidP="00B2211A">
      <w:pPr>
        <w:tabs>
          <w:tab w:val="clear" w:pos="2835"/>
          <w:tab w:val="clear" w:pos="6804"/>
        </w:tabs>
        <w:spacing w:line="276" w:lineRule="auto"/>
        <w:rPr>
          <w:rFonts w:ascii="Symbol" w:eastAsia="Calibri" w:hAnsi="Symbol"/>
          <w:b/>
          <w:sz w:val="20"/>
          <w:szCs w:val="20"/>
          <w:lang w:val="fr-BE"/>
        </w:rPr>
      </w:pPr>
    </w:p>
    <w:p w14:paraId="7CE148EC" w14:textId="095465AA" w:rsidR="00490AD5" w:rsidRDefault="00166A8E" w:rsidP="00490AD5">
      <w:pPr>
        <w:widowControl w:val="0"/>
        <w:tabs>
          <w:tab w:val="clear" w:pos="2835"/>
          <w:tab w:val="clear" w:pos="6804"/>
          <w:tab w:val="left" w:pos="2070"/>
        </w:tabs>
        <w:autoSpaceDE w:val="0"/>
        <w:autoSpaceDN w:val="0"/>
        <w:adjustRightInd w:val="0"/>
        <w:spacing w:line="300" w:lineRule="exact"/>
        <w:jc w:val="both"/>
        <w:rPr>
          <w:lang w:val="fr-BE"/>
        </w:rPr>
      </w:pPr>
      <w:r w:rsidRPr="00166A8E">
        <w:rPr>
          <w:lang w:val="nl-NL"/>
        </w:rPr>
        <w:t xml:space="preserve">De opleiding Bouwen en Verbouwen (schilderen, metselen, pleisterwerk, loodgieten, elektriciteit, betegelen) die </w:t>
      </w:r>
      <w:proofErr w:type="spellStart"/>
      <w:r w:rsidRPr="00166A8E">
        <w:rPr>
          <w:lang w:val="nl-NL"/>
        </w:rPr>
        <w:t>APAJ</w:t>
      </w:r>
      <w:proofErr w:type="spellEnd"/>
      <w:r w:rsidRPr="00166A8E">
        <w:rPr>
          <w:lang w:val="nl-NL"/>
        </w:rPr>
        <w:t xml:space="preserve"> aanbiedt aan laaggeschoolde werkzoekenden (of zij die technieken 'op de werkvloer' hebben geleerd en hun kennis wensen te formaliseren) laat veel ruimte voor didactische projecten: theorielessen aangevuld met praktijkwerk in reële situaties. Momenteel behelpt de vzw zich met gehuurde voertuigen of de oude auto van een personeelslid om de stagiairs naar deze project</w:t>
      </w:r>
      <w:r w:rsidR="00965B42">
        <w:rPr>
          <w:lang w:val="nl-NL"/>
        </w:rPr>
        <w:t>werven</w:t>
      </w:r>
      <w:r w:rsidRPr="00166A8E">
        <w:rPr>
          <w:lang w:val="nl-NL"/>
        </w:rPr>
        <w:t xml:space="preserve"> te voeren. Dat beperkt de mogelijkheden en zorgt voor tijdverlies. Met de financiële steun van het Fonds VINCI</w:t>
      </w:r>
      <w:r w:rsidR="0097496D">
        <w:rPr>
          <w:lang w:val="nl-NL"/>
        </w:rPr>
        <w:t>,</w:t>
      </w:r>
      <w:r w:rsidRPr="00166A8E">
        <w:rPr>
          <w:lang w:val="nl-NL"/>
        </w:rPr>
        <w:t xml:space="preserve"> kan </w:t>
      </w:r>
      <w:proofErr w:type="spellStart"/>
      <w:r w:rsidRPr="00166A8E">
        <w:rPr>
          <w:lang w:val="nl-NL"/>
        </w:rPr>
        <w:t>APAJ</w:t>
      </w:r>
      <w:proofErr w:type="spellEnd"/>
      <w:r w:rsidRPr="00166A8E">
        <w:rPr>
          <w:lang w:val="nl-NL"/>
        </w:rPr>
        <w:t xml:space="preserve"> een minibus aanschaffen om het aanbod voor de stagiairs te vergroten en te diversifiëren, en om hen er vlot </w:t>
      </w:r>
      <w:r w:rsidR="008A2BBD">
        <w:rPr>
          <w:lang w:val="nl-NL"/>
        </w:rPr>
        <w:t>ter plaatse</w:t>
      </w:r>
      <w:r w:rsidRPr="00166A8E">
        <w:rPr>
          <w:lang w:val="nl-NL"/>
        </w:rPr>
        <w:t xml:space="preserve"> te brengen. Twee mentoren van de Groep VINCI willen de vzw helpen met haar externe communicatie (visuele hulpmiddelen, website).</w:t>
      </w:r>
    </w:p>
    <w:p w14:paraId="2A627F72" w14:textId="77777777" w:rsidR="00B2211A" w:rsidRDefault="00B2211A" w:rsidP="00B2211A">
      <w:pPr>
        <w:widowControl w:val="0"/>
        <w:tabs>
          <w:tab w:val="clear" w:pos="2835"/>
          <w:tab w:val="clear" w:pos="6804"/>
          <w:tab w:val="left" w:pos="2070"/>
        </w:tabs>
        <w:autoSpaceDE w:val="0"/>
        <w:autoSpaceDN w:val="0"/>
        <w:adjustRightInd w:val="0"/>
        <w:spacing w:line="300" w:lineRule="exact"/>
        <w:jc w:val="both"/>
        <w:rPr>
          <w:lang w:val="fr-BE"/>
        </w:rPr>
      </w:pPr>
    </w:p>
    <w:p w14:paraId="628417F9" w14:textId="77777777" w:rsidR="00B2211A" w:rsidRDefault="00B2211A" w:rsidP="00B2211A">
      <w:pPr>
        <w:tabs>
          <w:tab w:val="clear" w:pos="2835"/>
          <w:tab w:val="clear" w:pos="6804"/>
        </w:tabs>
        <w:spacing w:line="276" w:lineRule="auto"/>
        <w:rPr>
          <w:b/>
          <w:lang w:val="fr-BE"/>
        </w:rPr>
      </w:pPr>
      <w:r>
        <w:rPr>
          <w:b/>
          <w:lang w:val="fr-BE"/>
        </w:rPr>
        <w:t>APAJ a</w:t>
      </w:r>
      <w:r w:rsidRPr="00227B8C">
        <w:rPr>
          <w:b/>
          <w:lang w:val="fr-BE"/>
        </w:rPr>
        <w:t xml:space="preserve">sbl </w:t>
      </w:r>
      <w:r w:rsidRPr="00AA6AE8">
        <w:rPr>
          <w:rFonts w:ascii="Symbol" w:eastAsia="Calibri" w:hAnsi="Symbol"/>
          <w:b/>
          <w:sz w:val="20"/>
          <w:szCs w:val="20"/>
          <w:lang w:val="fr-BE"/>
        </w:rPr>
        <w:t></w:t>
      </w:r>
      <w:r w:rsidRPr="00AA6AE8">
        <w:rPr>
          <w:rFonts w:ascii="Symbol" w:eastAsia="Calibri" w:hAnsi="Symbol"/>
          <w:b/>
          <w:sz w:val="20"/>
          <w:szCs w:val="20"/>
          <w:lang w:val="fr-BE"/>
        </w:rPr>
        <w:t></w:t>
      </w:r>
      <w:r>
        <w:rPr>
          <w:b/>
          <w:lang w:val="fr-BE"/>
        </w:rPr>
        <w:t>Maryse Lechat</w:t>
      </w:r>
      <w:r w:rsidRPr="00227B8C">
        <w:rPr>
          <w:rFonts w:eastAsia="Times New Roman" w:cs="Garamond"/>
          <w:b/>
          <w:lang w:val="fr-BE"/>
        </w:rP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227B8C">
        <w:rPr>
          <w:lang w:val="fr-BE"/>
        </w:rPr>
        <w:t xml:space="preserve"> </w:t>
      </w:r>
      <w:r>
        <w:rPr>
          <w:b/>
          <w:lang w:val="fr-BE"/>
        </w:rPr>
        <w:t>chaussée d’</w:t>
      </w:r>
      <w:proofErr w:type="spellStart"/>
      <w:r>
        <w:rPr>
          <w:b/>
          <w:lang w:val="fr-BE"/>
        </w:rPr>
        <w:t>Haecht</w:t>
      </w:r>
      <w:proofErr w:type="spellEnd"/>
      <w:r>
        <w:rPr>
          <w:b/>
          <w:lang w:val="fr-BE"/>
        </w:rPr>
        <w:t xml:space="preserve"> 146 </w:t>
      </w:r>
      <w:r w:rsidRPr="00C806E5">
        <w:rPr>
          <w:b/>
          <w:lang w:val="fr-BE"/>
        </w:rPr>
        <w:t xml:space="preserve">– </w:t>
      </w:r>
      <w:r>
        <w:rPr>
          <w:b/>
          <w:lang w:val="fr-BE"/>
        </w:rPr>
        <w:t>1030 Schaerbeek</w:t>
      </w:r>
    </w:p>
    <w:p w14:paraId="1941EAA4" w14:textId="58E6D411" w:rsidR="00B2211A" w:rsidRPr="00AA6AE8" w:rsidRDefault="00B2211A" w:rsidP="00B2211A">
      <w:pPr>
        <w:tabs>
          <w:tab w:val="clear" w:pos="2835"/>
          <w:tab w:val="clear" w:pos="6804"/>
        </w:tabs>
        <w:spacing w:line="276" w:lineRule="auto"/>
        <w:rPr>
          <w:b/>
          <w:lang w:val="fr-BE"/>
        </w:rPr>
      </w:pPr>
      <w:r w:rsidRPr="00AA6AE8">
        <w:rPr>
          <w:rFonts w:eastAsia="Times New Roman" w:cs="Garamond"/>
          <w:b/>
          <w:lang w:val="fr-BE"/>
        </w:rPr>
        <w:t>Tél.: +</w:t>
      </w:r>
      <w:r w:rsidRPr="00B2211A">
        <w:rPr>
          <w:rFonts w:eastAsia="Times New Roman" w:cs="Garamond"/>
          <w:b/>
          <w:lang w:val="fr-BE"/>
        </w:rPr>
        <w:t>32-2-216 64 08</w:t>
      </w:r>
      <w:r w:rsidRPr="00AA6AE8">
        <w:rPr>
          <w:b/>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direction@apaj.be</w:t>
      </w:r>
    </w:p>
    <w:p w14:paraId="62CC4897" w14:textId="77777777" w:rsidR="007B582A" w:rsidRPr="004E7755" w:rsidRDefault="007B582A" w:rsidP="004E7755">
      <w:pPr>
        <w:widowControl w:val="0"/>
        <w:autoSpaceDE w:val="0"/>
        <w:autoSpaceDN w:val="0"/>
        <w:adjustRightInd w:val="0"/>
        <w:spacing w:line="300" w:lineRule="exact"/>
        <w:jc w:val="both"/>
        <w:rPr>
          <w:lang w:val="fr-BE"/>
        </w:rPr>
      </w:pPr>
    </w:p>
    <w:p w14:paraId="0EAF2A2D" w14:textId="5AE5B4B4" w:rsidR="00901456" w:rsidRPr="004E7755" w:rsidRDefault="00901456" w:rsidP="00901456">
      <w:pPr>
        <w:widowControl w:val="0"/>
        <w:autoSpaceDE w:val="0"/>
        <w:autoSpaceDN w:val="0"/>
        <w:adjustRightInd w:val="0"/>
        <w:spacing w:line="300" w:lineRule="exact"/>
        <w:jc w:val="both"/>
        <w:rPr>
          <w:lang w:val="fr-BE"/>
        </w:rPr>
      </w:pPr>
      <w:r w:rsidRPr="004E7755">
        <w:rPr>
          <w:lang w:val="fr-BE"/>
        </w:rPr>
        <w:t xml:space="preserve"> </w:t>
      </w:r>
    </w:p>
    <w:p w14:paraId="074CCD2A" w14:textId="21BEC860" w:rsidR="000843FD" w:rsidRPr="000843FD" w:rsidRDefault="000843FD" w:rsidP="000843FD">
      <w:pPr>
        <w:widowControl w:val="0"/>
        <w:autoSpaceDE w:val="0"/>
        <w:autoSpaceDN w:val="0"/>
        <w:adjustRightInd w:val="0"/>
        <w:spacing w:line="300" w:lineRule="exact"/>
        <w:jc w:val="both"/>
        <w:rPr>
          <w:rFonts w:ascii="Vinci Sans Light" w:hAnsi="Vinci Sans Light"/>
          <w:color w:val="000000"/>
          <w:szCs w:val="20"/>
          <w:lang w:val="fr-BE"/>
        </w:rPr>
      </w:pPr>
    </w:p>
    <w:p w14:paraId="428D274A" w14:textId="77777777" w:rsidR="00901456" w:rsidRPr="00E7226D" w:rsidRDefault="00901456" w:rsidP="004E7755">
      <w:pPr>
        <w:widowControl w:val="0"/>
        <w:autoSpaceDE w:val="0"/>
        <w:autoSpaceDN w:val="0"/>
        <w:adjustRightInd w:val="0"/>
        <w:spacing w:line="300" w:lineRule="exact"/>
        <w:jc w:val="both"/>
        <w:rPr>
          <w:lang w:val="fr-BE"/>
        </w:rPr>
      </w:pPr>
    </w:p>
    <w:p w14:paraId="04886776" w14:textId="77777777" w:rsidR="00F4673D" w:rsidRPr="00E7226D" w:rsidRDefault="00F4673D">
      <w:pPr>
        <w:rPr>
          <w:lang w:val="fr-BE"/>
        </w:rPr>
      </w:pPr>
    </w:p>
    <w:p w14:paraId="7FF5D714" w14:textId="77777777" w:rsidR="00F4673D" w:rsidRPr="00E7226D" w:rsidRDefault="00F4673D">
      <w:pPr>
        <w:rPr>
          <w:lang w:val="fr-BE"/>
        </w:rPr>
      </w:pPr>
    </w:p>
    <w:p w14:paraId="154929D5" w14:textId="77777777" w:rsidR="00F4673D" w:rsidRPr="00E7226D" w:rsidRDefault="00F4673D">
      <w:pPr>
        <w:rPr>
          <w:lang w:val="fr-BE"/>
        </w:rPr>
      </w:pPr>
    </w:p>
    <w:p w14:paraId="32D684C1" w14:textId="77777777" w:rsidR="00F4673D" w:rsidRPr="00E7226D" w:rsidRDefault="00F4673D">
      <w:pPr>
        <w:rPr>
          <w:b/>
          <w:caps/>
          <w:lang w:val="fr-BE"/>
        </w:rPr>
      </w:pPr>
    </w:p>
    <w:p w14:paraId="6AAFB8AD" w14:textId="2608724A" w:rsidR="00F4673D" w:rsidRPr="00E7226D" w:rsidRDefault="00F4673D" w:rsidP="00097F58">
      <w:pPr>
        <w:tabs>
          <w:tab w:val="clear" w:pos="2835"/>
          <w:tab w:val="clear" w:pos="6804"/>
        </w:tabs>
        <w:spacing w:after="200" w:line="276" w:lineRule="auto"/>
        <w:rPr>
          <w:b/>
          <w:caps/>
          <w:lang w:val="fr-BE"/>
        </w:rPr>
      </w:pPr>
      <w:r w:rsidRPr="00E7226D">
        <w:rPr>
          <w:b/>
          <w:caps/>
          <w:lang w:val="fr-BE"/>
        </w:rPr>
        <w:br w:type="page"/>
      </w:r>
    </w:p>
    <w:p w14:paraId="724CB982" w14:textId="25092790" w:rsidR="00F4673D" w:rsidRDefault="00D26AF1" w:rsidP="00F4673D">
      <w:pPr>
        <w:spacing w:after="480"/>
        <w:jc w:val="both"/>
        <w:rPr>
          <w:b/>
          <w:caps/>
          <w:lang w:val="fr-BE"/>
        </w:rPr>
      </w:pPr>
      <w:proofErr w:type="spellStart"/>
      <w:r>
        <w:rPr>
          <w:b/>
          <w:caps/>
          <w:lang w:val="fr-BE"/>
        </w:rPr>
        <w:t>LAUREAT</w:t>
      </w:r>
      <w:r w:rsidR="002D0FD6">
        <w:rPr>
          <w:b/>
          <w:caps/>
          <w:lang w:val="fr-BE"/>
        </w:rPr>
        <w:t>en</w:t>
      </w:r>
      <w:proofErr w:type="spellEnd"/>
      <w:r>
        <w:rPr>
          <w:b/>
          <w:caps/>
          <w:lang w:val="fr-BE"/>
        </w:rPr>
        <w:t xml:space="preserve"> 2022</w:t>
      </w:r>
      <w:r w:rsidR="00F4673D" w:rsidRPr="00E03B09">
        <w:rPr>
          <w:b/>
          <w:caps/>
          <w:lang w:val="fr-BE"/>
        </w:rPr>
        <w:t xml:space="preserve">: </w:t>
      </w:r>
      <w:proofErr w:type="spellStart"/>
      <w:r w:rsidR="002D0FD6">
        <w:rPr>
          <w:b/>
          <w:caps/>
          <w:lang w:val="fr-BE"/>
        </w:rPr>
        <w:t>vlaanderen</w:t>
      </w:r>
      <w:proofErr w:type="spellEnd"/>
    </w:p>
    <w:p w14:paraId="0475A951" w14:textId="7259D2B7" w:rsidR="00F4673D" w:rsidRDefault="00F4673D" w:rsidP="00F4673D">
      <w:pPr>
        <w:widowControl w:val="0"/>
        <w:numPr>
          <w:ilvl w:val="0"/>
          <w:numId w:val="4"/>
        </w:numPr>
        <w:tabs>
          <w:tab w:val="clear" w:pos="2835"/>
          <w:tab w:val="clear" w:pos="6804"/>
        </w:tabs>
        <w:suppressAutoHyphens/>
        <w:spacing w:after="200" w:line="276" w:lineRule="auto"/>
        <w:rPr>
          <w:rFonts w:cs="Calibri"/>
          <w:b/>
          <w:sz w:val="28"/>
          <w:szCs w:val="28"/>
          <w:u w:val="single"/>
          <w:lang w:val="fr-BE"/>
        </w:rPr>
      </w:pPr>
      <w:r>
        <w:rPr>
          <w:rFonts w:cs="Calibri"/>
          <w:b/>
          <w:sz w:val="28"/>
          <w:szCs w:val="28"/>
          <w:u w:val="single"/>
          <w:lang w:val="fr-BE"/>
        </w:rPr>
        <w:t>An</w:t>
      </w:r>
      <w:r w:rsidR="002D0FD6">
        <w:rPr>
          <w:rFonts w:cs="Calibri"/>
          <w:b/>
          <w:sz w:val="28"/>
          <w:szCs w:val="28"/>
          <w:u w:val="single"/>
          <w:lang w:val="fr-BE"/>
        </w:rPr>
        <w:t>twerpen</w:t>
      </w:r>
    </w:p>
    <w:p w14:paraId="5FF2407C" w14:textId="1A0DB5F9" w:rsidR="001E4273" w:rsidRPr="00E03B09" w:rsidRDefault="0073246B" w:rsidP="001E4273">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C60398">
        <w:rPr>
          <w:b/>
          <w:lang w:val="nl-NL"/>
        </w:rPr>
        <w:t>‘</w:t>
      </w:r>
      <w:proofErr w:type="spellStart"/>
      <w:r w:rsidR="002D0FD6" w:rsidRPr="00C60398">
        <w:rPr>
          <w:b/>
          <w:lang w:val="nl-NL"/>
        </w:rPr>
        <w:t>F</w:t>
      </w:r>
      <w:r w:rsidRPr="00C60398">
        <w:rPr>
          <w:b/>
          <w:lang w:val="nl-NL"/>
        </w:rPr>
        <w:t>utureproof</w:t>
      </w:r>
      <w:proofErr w:type="spellEnd"/>
      <w:r w:rsidR="002D0FD6" w:rsidRPr="00C60398">
        <w:rPr>
          <w:b/>
          <w:lang w:val="nl-NL"/>
        </w:rPr>
        <w:t xml:space="preserve"> hub</w:t>
      </w:r>
      <w:r w:rsidRPr="00C60398">
        <w:rPr>
          <w:b/>
          <w:lang w:val="nl-NL"/>
        </w:rPr>
        <w:t xml:space="preserve">’, </w:t>
      </w:r>
      <w:r w:rsidR="002D0FD6" w:rsidRPr="00C60398">
        <w:rPr>
          <w:b/>
          <w:lang w:val="nl-NL"/>
        </w:rPr>
        <w:t>een in</w:t>
      </w:r>
      <w:r w:rsidR="00C60398">
        <w:rPr>
          <w:b/>
          <w:lang w:val="nl-NL"/>
        </w:rPr>
        <w:t>n</w:t>
      </w:r>
      <w:r w:rsidR="002D0FD6" w:rsidRPr="00C60398">
        <w:rPr>
          <w:b/>
          <w:lang w:val="nl-NL"/>
        </w:rPr>
        <w:t xml:space="preserve">ovatieve tool voor professionele </w:t>
      </w:r>
      <w:r w:rsidRPr="00C60398">
        <w:rPr>
          <w:b/>
          <w:lang w:val="nl-NL"/>
        </w:rPr>
        <w:t>int</w:t>
      </w:r>
      <w:r w:rsidR="002D0FD6" w:rsidRPr="00C60398">
        <w:rPr>
          <w:b/>
          <w:lang w:val="nl-NL"/>
        </w:rPr>
        <w:t>e</w:t>
      </w:r>
      <w:r w:rsidRPr="00C60398">
        <w:rPr>
          <w:b/>
          <w:lang w:val="nl-NL"/>
        </w:rPr>
        <w:t>gratie</w:t>
      </w:r>
      <w:r w:rsidR="001E4273">
        <w:rPr>
          <w:b/>
          <w:lang w:val="fr-BE"/>
        </w:rPr>
        <w:tab/>
      </w:r>
      <w:r w:rsidR="001E4273">
        <w:rPr>
          <w:b/>
          <w:lang w:val="fr-BE"/>
        </w:rPr>
        <w:tab/>
        <w:t>€ 20.000</w:t>
      </w:r>
    </w:p>
    <w:p w14:paraId="6BA0CFDA" w14:textId="77777777" w:rsidR="001E4273" w:rsidRDefault="001E4273" w:rsidP="001E4273">
      <w:pPr>
        <w:tabs>
          <w:tab w:val="clear" w:pos="2835"/>
          <w:tab w:val="clear" w:pos="6804"/>
        </w:tabs>
        <w:spacing w:line="276" w:lineRule="auto"/>
        <w:rPr>
          <w:rFonts w:ascii="Symbol" w:eastAsia="Calibri" w:hAnsi="Symbol"/>
          <w:b/>
          <w:sz w:val="20"/>
          <w:szCs w:val="20"/>
          <w:lang w:val="fr-BE"/>
        </w:rPr>
      </w:pPr>
    </w:p>
    <w:p w14:paraId="6B7E7425" w14:textId="4E1FF479" w:rsidR="001E4273" w:rsidRDefault="00833253" w:rsidP="001E4273">
      <w:pPr>
        <w:widowControl w:val="0"/>
        <w:tabs>
          <w:tab w:val="clear" w:pos="2835"/>
          <w:tab w:val="clear" w:pos="6804"/>
          <w:tab w:val="left" w:pos="2070"/>
        </w:tabs>
        <w:autoSpaceDE w:val="0"/>
        <w:autoSpaceDN w:val="0"/>
        <w:adjustRightInd w:val="0"/>
        <w:spacing w:line="300" w:lineRule="exact"/>
        <w:jc w:val="both"/>
        <w:rPr>
          <w:lang w:val="fr-BE"/>
        </w:rPr>
      </w:pPr>
      <w:r w:rsidRPr="00833253">
        <w:rPr>
          <w:lang w:val="nl-NL"/>
        </w:rPr>
        <w:t>Verbinden van werkzoekenden met bedrijven die personeel zoeken, vooral voor beroepen met grote tekorten. Dat is de taak die het Steunpunt Tewerkstelling (</w:t>
      </w:r>
      <w:proofErr w:type="spellStart"/>
      <w:r w:rsidRPr="00833253">
        <w:rPr>
          <w:lang w:val="nl-NL"/>
        </w:rPr>
        <w:t>STW</w:t>
      </w:r>
      <w:proofErr w:type="spellEnd"/>
      <w:r w:rsidRPr="00833253">
        <w:rPr>
          <w:lang w:val="nl-NL"/>
        </w:rPr>
        <w:t xml:space="preserve">) met succes vervult: </w:t>
      </w:r>
      <w:proofErr w:type="spellStart"/>
      <w:r w:rsidRPr="00833253">
        <w:rPr>
          <w:lang w:val="nl-NL"/>
        </w:rPr>
        <w:t>STW</w:t>
      </w:r>
      <w:proofErr w:type="spellEnd"/>
      <w:r w:rsidRPr="00833253">
        <w:rPr>
          <w:lang w:val="nl-NL"/>
        </w:rPr>
        <w:t xml:space="preserve"> slaagt erin langdurig werklozen te bereiken en aan het werk zetten. Om die werking verder te optimaliseren, richt </w:t>
      </w:r>
      <w:proofErr w:type="spellStart"/>
      <w:r w:rsidRPr="00833253">
        <w:rPr>
          <w:lang w:val="nl-NL"/>
        </w:rPr>
        <w:t>STW</w:t>
      </w:r>
      <w:proofErr w:type="spellEnd"/>
      <w:r w:rsidRPr="00833253">
        <w:rPr>
          <w:lang w:val="nl-NL"/>
        </w:rPr>
        <w:t xml:space="preserve"> een toekomstbestendige hub in: een didactische ruimte voor een snelle screening en oriëntatie van werkzoekenden en voor bedrijfsgerichte opleidingen. De ruimte beschikt over evaluatie-instrumenten, didactische apparatuur (gericht op elektriciteit, brandveiligheid en risicobeheer), werkstations en </w:t>
      </w:r>
      <w:proofErr w:type="spellStart"/>
      <w:r w:rsidRPr="00833253">
        <w:rPr>
          <w:lang w:val="nl-NL"/>
        </w:rPr>
        <w:t>virtualrealitysimulatie</w:t>
      </w:r>
      <w:proofErr w:type="spellEnd"/>
      <w:r w:rsidRPr="00833253">
        <w:rPr>
          <w:lang w:val="nl-NL"/>
        </w:rPr>
        <w:t xml:space="preserve">-instrumenten. Dat alles moet de integratie van de begunstigden vergemakkelijken en ervoor zorgen dat de opleidingen beantwoorden aan de noden van de ondernemingen. Naast de steun van het </w:t>
      </w:r>
      <w:r w:rsidR="00B33A76">
        <w:rPr>
          <w:lang w:val="nl-NL"/>
        </w:rPr>
        <w:t xml:space="preserve">Fonds </w:t>
      </w:r>
      <w:r w:rsidR="00B33A76" w:rsidRPr="00E45717">
        <w:rPr>
          <w:lang w:val="nl-NL"/>
        </w:rPr>
        <w:t>VINCI</w:t>
      </w:r>
      <w:r w:rsidRPr="00833253">
        <w:rPr>
          <w:lang w:val="nl-NL"/>
        </w:rPr>
        <w:t xml:space="preserve">, is ook </w:t>
      </w:r>
      <w:proofErr w:type="spellStart"/>
      <w:r w:rsidRPr="00833253">
        <w:rPr>
          <w:lang w:val="nl-NL"/>
        </w:rPr>
        <w:t>Actemium</w:t>
      </w:r>
      <w:proofErr w:type="spellEnd"/>
      <w:r w:rsidRPr="00833253">
        <w:rPr>
          <w:lang w:val="nl-NL"/>
        </w:rPr>
        <w:t xml:space="preserve"> (een bedrijf van de </w:t>
      </w:r>
      <w:r w:rsidR="00B33A76">
        <w:rPr>
          <w:lang w:val="nl-NL"/>
        </w:rPr>
        <w:t xml:space="preserve">Groep </w:t>
      </w:r>
      <w:r w:rsidRPr="00833253">
        <w:rPr>
          <w:lang w:val="nl-NL"/>
        </w:rPr>
        <w:t xml:space="preserve">VINCI) bij het project betrokken. Twee mentoren van dat bedrijf zullen advies geven over de selectie en over de implementatie van didactische instrumenten en </w:t>
      </w:r>
      <w:proofErr w:type="spellStart"/>
      <w:r w:rsidRPr="00833253">
        <w:rPr>
          <w:lang w:val="nl-NL"/>
        </w:rPr>
        <w:t>virtualrealitytoepassingen</w:t>
      </w:r>
      <w:proofErr w:type="spellEnd"/>
      <w:r w:rsidRPr="00833253">
        <w:rPr>
          <w:lang w:val="nl-NL"/>
        </w:rPr>
        <w:t>.</w:t>
      </w:r>
    </w:p>
    <w:p w14:paraId="649ED1DD" w14:textId="77777777" w:rsidR="00A55580" w:rsidRPr="00C675BC" w:rsidRDefault="00A55580" w:rsidP="001E4273">
      <w:pPr>
        <w:widowControl w:val="0"/>
        <w:tabs>
          <w:tab w:val="clear" w:pos="2835"/>
          <w:tab w:val="clear" w:pos="6804"/>
          <w:tab w:val="left" w:pos="2070"/>
        </w:tabs>
        <w:autoSpaceDE w:val="0"/>
        <w:autoSpaceDN w:val="0"/>
        <w:adjustRightInd w:val="0"/>
        <w:spacing w:line="300" w:lineRule="exact"/>
        <w:jc w:val="both"/>
        <w:rPr>
          <w:lang w:val="fr-BE"/>
        </w:rPr>
      </w:pPr>
    </w:p>
    <w:p w14:paraId="6D3A96FD" w14:textId="616FD5C1" w:rsidR="001E4273" w:rsidRPr="004A1B76" w:rsidRDefault="001E4273" w:rsidP="001E4273">
      <w:pPr>
        <w:tabs>
          <w:tab w:val="clear" w:pos="2835"/>
          <w:tab w:val="clear" w:pos="6804"/>
        </w:tabs>
        <w:spacing w:line="276" w:lineRule="auto"/>
        <w:rPr>
          <w:b/>
        </w:rPr>
      </w:pPr>
      <w:r>
        <w:rPr>
          <w:b/>
        </w:rPr>
        <w:t xml:space="preserve">Steunpunt Tewerkstelling </w:t>
      </w:r>
      <w:r w:rsidRPr="004A1B76">
        <w:rPr>
          <w:b/>
        </w:rPr>
        <w:t xml:space="preserve">vzw </w:t>
      </w:r>
      <w:r w:rsidRPr="00AA6AE8">
        <w:rPr>
          <w:rFonts w:ascii="Symbol" w:eastAsia="Calibri" w:hAnsi="Symbol"/>
          <w:b/>
          <w:sz w:val="20"/>
          <w:szCs w:val="20"/>
          <w:lang w:val="fr-BE"/>
        </w:rPr>
        <w:t></w:t>
      </w:r>
      <w:r w:rsidRPr="00AA6AE8">
        <w:rPr>
          <w:rFonts w:ascii="Symbol" w:eastAsia="Calibri" w:hAnsi="Symbol"/>
          <w:b/>
          <w:sz w:val="20"/>
          <w:szCs w:val="20"/>
          <w:lang w:val="fr-BE"/>
        </w:rPr>
        <w:t></w:t>
      </w:r>
      <w:r>
        <w:rPr>
          <w:b/>
        </w:rPr>
        <w:t>Bjorn Cuypers</w:t>
      </w:r>
      <w:r w:rsidRPr="004A1B76">
        <w:rPr>
          <w:b/>
        </w:rP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4A1B76">
        <w:t xml:space="preserve"> </w:t>
      </w:r>
      <w:r w:rsidRPr="001E4273">
        <w:rPr>
          <w:b/>
        </w:rPr>
        <w:t xml:space="preserve">Kwekerijstraat </w:t>
      </w:r>
      <w:r>
        <w:rPr>
          <w:b/>
        </w:rPr>
        <w:t>61A</w:t>
      </w:r>
      <w:r w:rsidRPr="004A1B76">
        <w:rPr>
          <w:b/>
        </w:rPr>
        <w:t>2 –</w:t>
      </w:r>
      <w:r>
        <w:rPr>
          <w:b/>
        </w:rPr>
        <w:t xml:space="preserve"> </w:t>
      </w:r>
      <w:r w:rsidRPr="001E4273">
        <w:rPr>
          <w:b/>
        </w:rPr>
        <w:t>2140 Antwerpen - Borgerhout</w:t>
      </w:r>
    </w:p>
    <w:p w14:paraId="7BBF694F" w14:textId="7C1C5301" w:rsidR="001E4273" w:rsidRPr="004A1B76" w:rsidRDefault="001E4273" w:rsidP="001E4273">
      <w:pPr>
        <w:tabs>
          <w:tab w:val="clear" w:pos="2835"/>
          <w:tab w:val="clear" w:pos="6804"/>
        </w:tabs>
        <w:spacing w:line="276" w:lineRule="auto"/>
        <w:rPr>
          <w:b/>
          <w:lang w:val="fr-BE"/>
        </w:rPr>
      </w:pPr>
      <w:r w:rsidRPr="00AA6AE8">
        <w:rPr>
          <w:rFonts w:eastAsia="Times New Roman" w:cs="Garamond"/>
          <w:b/>
          <w:lang w:val="fr-BE"/>
        </w:rPr>
        <w:t>T</w:t>
      </w:r>
      <w:r w:rsidR="00D238F8">
        <w:rPr>
          <w:rFonts w:eastAsia="Times New Roman" w:cs="Garamond"/>
          <w:b/>
          <w:lang w:val="fr-BE"/>
        </w:rPr>
        <w:t>e</w:t>
      </w:r>
      <w:r w:rsidRPr="00AA6AE8">
        <w:rPr>
          <w:rFonts w:eastAsia="Times New Roman" w:cs="Garamond"/>
          <w:b/>
          <w:lang w:val="fr-BE"/>
        </w:rPr>
        <w:t xml:space="preserve">l.: </w:t>
      </w:r>
      <w:r w:rsidRPr="001E4273">
        <w:rPr>
          <w:b/>
          <w:lang w:val="fr-BE"/>
        </w:rPr>
        <w:t>+32-3 226 25 80</w:t>
      </w:r>
      <w:r w:rsidRPr="004A1B76">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coordinatie</w:t>
      </w:r>
      <w:r w:rsidRPr="004A1B76">
        <w:rPr>
          <w:rFonts w:eastAsia="Times New Roman" w:cs="Garamond"/>
          <w:b/>
          <w:lang w:val="fr-BE"/>
        </w:rPr>
        <w:t>@</w:t>
      </w:r>
      <w:r>
        <w:rPr>
          <w:rFonts w:eastAsia="Times New Roman" w:cs="Garamond"/>
          <w:b/>
          <w:lang w:val="fr-BE"/>
        </w:rPr>
        <w:t>stw</w:t>
      </w:r>
      <w:r w:rsidRPr="004A1B76">
        <w:rPr>
          <w:rFonts w:eastAsia="Times New Roman" w:cs="Garamond"/>
          <w:b/>
          <w:lang w:val="fr-BE"/>
        </w:rPr>
        <w:t>.be</w:t>
      </w:r>
    </w:p>
    <w:p w14:paraId="74F46C78" w14:textId="77777777" w:rsidR="001E4273" w:rsidRDefault="001E4273" w:rsidP="00CC6855">
      <w:pPr>
        <w:widowControl w:val="0"/>
        <w:tabs>
          <w:tab w:val="clear" w:pos="2835"/>
          <w:tab w:val="clear" w:pos="6804"/>
        </w:tabs>
        <w:suppressAutoHyphens/>
        <w:spacing w:after="200" w:line="276" w:lineRule="auto"/>
        <w:rPr>
          <w:rFonts w:cs="Calibri"/>
          <w:b/>
          <w:sz w:val="28"/>
          <w:szCs w:val="28"/>
          <w:u w:val="single"/>
          <w:lang w:val="fr-BE"/>
        </w:rPr>
      </w:pPr>
    </w:p>
    <w:p w14:paraId="5E969E13" w14:textId="1F2637FB" w:rsidR="00CC6855" w:rsidRPr="00E03B09" w:rsidRDefault="006E069A" w:rsidP="00CC6855">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6E069A">
        <w:rPr>
          <w:b/>
          <w:lang w:val="nl-NL"/>
        </w:rPr>
        <w:t>Nieuwe arbeidszorgplaatsen</w:t>
      </w:r>
      <w:r>
        <w:rPr>
          <w:b/>
          <w:lang w:val="nl-NL"/>
        </w:rPr>
        <w:t xml:space="preserve"> v</w:t>
      </w:r>
      <w:r w:rsidR="00834632">
        <w:rPr>
          <w:b/>
          <w:lang w:val="nl-NL"/>
        </w:rPr>
        <w:t>ia</w:t>
      </w:r>
      <w:r>
        <w:rPr>
          <w:b/>
          <w:lang w:val="nl-NL"/>
        </w:rPr>
        <w:t xml:space="preserve"> soepverwerkingsproject</w:t>
      </w:r>
      <w:r>
        <w:rPr>
          <w:b/>
          <w:lang w:val="fr-BE"/>
        </w:rPr>
        <w:t xml:space="preserve">     </w:t>
      </w:r>
      <w:r>
        <w:rPr>
          <w:b/>
          <w:lang w:val="fr-BE"/>
        </w:rPr>
        <w:tab/>
      </w:r>
      <w:r>
        <w:rPr>
          <w:b/>
          <w:lang w:val="fr-BE"/>
        </w:rPr>
        <w:tab/>
      </w:r>
      <w:r>
        <w:rPr>
          <w:b/>
          <w:lang w:val="fr-BE"/>
        </w:rPr>
        <w:tab/>
      </w:r>
      <w:r w:rsidR="00CC6855">
        <w:rPr>
          <w:b/>
          <w:lang w:val="fr-BE"/>
        </w:rPr>
        <w:t>€ 25.000</w:t>
      </w:r>
    </w:p>
    <w:p w14:paraId="533B312B" w14:textId="77777777" w:rsidR="00CC6855" w:rsidRDefault="00CC6855" w:rsidP="00CC6855">
      <w:pPr>
        <w:tabs>
          <w:tab w:val="clear" w:pos="2835"/>
          <w:tab w:val="clear" w:pos="6804"/>
        </w:tabs>
        <w:spacing w:line="276" w:lineRule="auto"/>
        <w:rPr>
          <w:rFonts w:ascii="Symbol" w:eastAsia="Calibri" w:hAnsi="Symbol"/>
          <w:b/>
          <w:sz w:val="20"/>
          <w:szCs w:val="20"/>
          <w:lang w:val="fr-BE"/>
        </w:rPr>
      </w:pPr>
    </w:p>
    <w:p w14:paraId="1193840D" w14:textId="69DDFA26" w:rsidR="00CA410C" w:rsidRDefault="006144D9" w:rsidP="00CC6855">
      <w:pPr>
        <w:widowControl w:val="0"/>
        <w:tabs>
          <w:tab w:val="clear" w:pos="2835"/>
          <w:tab w:val="clear" w:pos="6804"/>
          <w:tab w:val="left" w:pos="2070"/>
        </w:tabs>
        <w:autoSpaceDE w:val="0"/>
        <w:autoSpaceDN w:val="0"/>
        <w:adjustRightInd w:val="0"/>
        <w:spacing w:line="300" w:lineRule="exact"/>
        <w:jc w:val="both"/>
        <w:rPr>
          <w:lang w:val="fr-BE"/>
        </w:rPr>
      </w:pPr>
      <w:r w:rsidRPr="006144D9">
        <w:rPr>
          <w:lang w:val="nl-NL"/>
        </w:rPr>
        <w:t xml:space="preserve">De vzw </w:t>
      </w:r>
      <w:proofErr w:type="spellStart"/>
      <w:r w:rsidRPr="006144D9">
        <w:rPr>
          <w:lang w:val="nl-NL"/>
        </w:rPr>
        <w:t>Emiliushoeve-Baubo</w:t>
      </w:r>
      <w:proofErr w:type="spellEnd"/>
      <w:r w:rsidRPr="006144D9">
        <w:rPr>
          <w:lang w:val="nl-NL"/>
        </w:rPr>
        <w:t>, die in 2003 werd opgericht met drie begunstigden, biedt nu begeleid werk op maat aan 37 getalenteerde mensen met een verstandelijke beperking, in de biologische tuin, de winkel en de keuken. Met de start van een soepverwerkingsatelier wil de vzw 15 nieuwe arbeid</w:t>
      </w:r>
      <w:r w:rsidR="001E4527">
        <w:rPr>
          <w:lang w:val="nl-NL"/>
        </w:rPr>
        <w:t>s</w:t>
      </w:r>
      <w:r w:rsidRPr="006144D9">
        <w:rPr>
          <w:lang w:val="nl-NL"/>
        </w:rPr>
        <w:t xml:space="preserve">zorgplaatsen creëren, die ook toegankelijk zullen zijn voor mensen met psychische problemen en drop-outs zonder diploma. De soepen geven een meerwaarde aan de ter plaatse geteelde groenten en worden verkocht in de hoevewinkel of aan diverse lokale instellingen. De vzw investeerde al in een verwerkingsruimte en doet een aanvraag bij het </w:t>
      </w:r>
      <w:r w:rsidR="00054D92">
        <w:rPr>
          <w:lang w:val="nl-NL"/>
        </w:rPr>
        <w:t xml:space="preserve">Fonds </w:t>
      </w:r>
      <w:r w:rsidR="00054D92" w:rsidRPr="00E45717">
        <w:rPr>
          <w:lang w:val="nl-NL"/>
        </w:rPr>
        <w:t>VINCI</w:t>
      </w:r>
      <w:r w:rsidRPr="006144D9">
        <w:rPr>
          <w:lang w:val="nl-NL"/>
        </w:rPr>
        <w:t xml:space="preserve"> om de aankoop van gespecialiseerde apparatuur te financieren: professionele ketels, een </w:t>
      </w:r>
      <w:proofErr w:type="spellStart"/>
      <w:r w:rsidRPr="006144D9">
        <w:rPr>
          <w:lang w:val="nl-NL"/>
        </w:rPr>
        <w:t>snelkoeler</w:t>
      </w:r>
      <w:proofErr w:type="spellEnd"/>
      <w:r w:rsidRPr="006144D9">
        <w:rPr>
          <w:lang w:val="nl-NL"/>
        </w:rPr>
        <w:t>, afzuiginstallatie en kantelbare braadslede. De mentor zal zich concentreren op communicatie, om het project, onder meer via een '</w:t>
      </w:r>
      <w:proofErr w:type="spellStart"/>
      <w:r w:rsidRPr="006144D9">
        <w:rPr>
          <w:lang w:val="nl-NL"/>
        </w:rPr>
        <w:t>social</w:t>
      </w:r>
      <w:proofErr w:type="spellEnd"/>
      <w:r w:rsidRPr="006144D9">
        <w:rPr>
          <w:lang w:val="nl-NL"/>
        </w:rPr>
        <w:t xml:space="preserve"> media'-campagne, te promoten bij de mensen in de streek.</w:t>
      </w:r>
    </w:p>
    <w:p w14:paraId="257BE322" w14:textId="77777777" w:rsidR="001A1495" w:rsidRPr="00425A93" w:rsidRDefault="001A1495" w:rsidP="00CC6855">
      <w:pPr>
        <w:widowControl w:val="0"/>
        <w:tabs>
          <w:tab w:val="clear" w:pos="2835"/>
          <w:tab w:val="clear" w:pos="6804"/>
          <w:tab w:val="left" w:pos="2070"/>
        </w:tabs>
        <w:autoSpaceDE w:val="0"/>
        <w:autoSpaceDN w:val="0"/>
        <w:adjustRightInd w:val="0"/>
        <w:spacing w:line="300" w:lineRule="exact"/>
        <w:jc w:val="both"/>
        <w:rPr>
          <w:lang w:val="fr-BE"/>
        </w:rPr>
      </w:pPr>
    </w:p>
    <w:p w14:paraId="2171496A" w14:textId="71898A2B" w:rsidR="00CC6855" w:rsidRPr="00F15B8E" w:rsidRDefault="00CC6855" w:rsidP="00CC6855">
      <w:pPr>
        <w:tabs>
          <w:tab w:val="clear" w:pos="2835"/>
          <w:tab w:val="clear" w:pos="6804"/>
        </w:tabs>
        <w:spacing w:line="276" w:lineRule="auto"/>
        <w:rPr>
          <w:b/>
          <w:lang w:val="fr-BE"/>
        </w:rPr>
      </w:pPr>
      <w:proofErr w:type="spellStart"/>
      <w:r w:rsidRPr="00F15B8E">
        <w:rPr>
          <w:b/>
          <w:lang w:val="fr-BE"/>
        </w:rPr>
        <w:t>Baubo</w:t>
      </w:r>
      <w:proofErr w:type="spellEnd"/>
      <w:r w:rsidRPr="00F15B8E">
        <w:rPr>
          <w:b/>
          <w:lang w:val="fr-BE"/>
        </w:rPr>
        <w:t xml:space="preserve"> </w:t>
      </w:r>
      <w:proofErr w:type="spellStart"/>
      <w:r w:rsidRPr="00F15B8E">
        <w:rPr>
          <w:b/>
          <w:lang w:val="fr-BE"/>
        </w:rPr>
        <w:t>vzw</w:t>
      </w:r>
      <w:proofErr w:type="spellEnd"/>
      <w:r w:rsidRPr="00F15B8E">
        <w:rPr>
          <w:b/>
          <w:lang w:val="fr-BE"/>
        </w:rP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F15B8E">
        <w:rPr>
          <w:b/>
          <w:lang w:val="fr-BE"/>
        </w:rPr>
        <w:t xml:space="preserve">Anne </w:t>
      </w:r>
      <w:proofErr w:type="spellStart"/>
      <w:r w:rsidRPr="00F15B8E">
        <w:rPr>
          <w:b/>
          <w:lang w:val="fr-BE"/>
        </w:rPr>
        <w:t>Dela</w:t>
      </w:r>
      <w:proofErr w:type="spellEnd"/>
      <w:r w:rsidRPr="00F15B8E">
        <w:rPr>
          <w:b/>
          <w:lang w:val="fr-BE"/>
        </w:rPr>
        <w:t xml:space="preserve"> Cruz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F15B8E">
        <w:rPr>
          <w:lang w:val="fr-BE"/>
        </w:rPr>
        <w:t xml:space="preserve"> </w:t>
      </w:r>
      <w:proofErr w:type="spellStart"/>
      <w:r w:rsidRPr="00F15B8E">
        <w:rPr>
          <w:b/>
          <w:lang w:val="fr-BE"/>
        </w:rPr>
        <w:t>Herdersstraat</w:t>
      </w:r>
      <w:proofErr w:type="spellEnd"/>
      <w:r w:rsidRPr="00F15B8E">
        <w:rPr>
          <w:b/>
          <w:lang w:val="fr-BE"/>
        </w:rPr>
        <w:t xml:space="preserve"> 31 – 2560 Nijlen - </w:t>
      </w:r>
      <w:proofErr w:type="spellStart"/>
      <w:r w:rsidRPr="00F15B8E">
        <w:rPr>
          <w:b/>
          <w:lang w:val="fr-BE"/>
        </w:rPr>
        <w:t>Bevel</w:t>
      </w:r>
      <w:proofErr w:type="spellEnd"/>
    </w:p>
    <w:p w14:paraId="121A361C" w14:textId="3C5B6D10" w:rsidR="00CC6855" w:rsidRPr="001A1495" w:rsidRDefault="00CC6855" w:rsidP="00CC6855">
      <w:pPr>
        <w:tabs>
          <w:tab w:val="clear" w:pos="2835"/>
          <w:tab w:val="clear" w:pos="6804"/>
        </w:tabs>
        <w:spacing w:line="276" w:lineRule="auto"/>
        <w:rPr>
          <w:b/>
          <w:lang w:val="fr-BE"/>
        </w:rPr>
      </w:pPr>
      <w:r w:rsidRPr="00AA6AE8">
        <w:rPr>
          <w:rFonts w:eastAsia="Times New Roman" w:cs="Garamond"/>
          <w:b/>
          <w:lang w:val="fr-BE"/>
        </w:rPr>
        <w:t>T</w:t>
      </w:r>
      <w:r w:rsidR="00712338">
        <w:rPr>
          <w:rFonts w:eastAsia="Times New Roman" w:cs="Garamond"/>
          <w:b/>
          <w:lang w:val="fr-BE"/>
        </w:rPr>
        <w:t>e</w:t>
      </w:r>
      <w:r w:rsidRPr="00AA6AE8">
        <w:rPr>
          <w:rFonts w:eastAsia="Times New Roman" w:cs="Garamond"/>
          <w:b/>
          <w:lang w:val="fr-BE"/>
        </w:rPr>
        <w:t>l.: +</w:t>
      </w:r>
      <w:r w:rsidRPr="001A1495">
        <w:rPr>
          <w:b/>
          <w:lang w:val="fr-BE"/>
        </w:rPr>
        <w:t>32-3-411 24 52</w:t>
      </w:r>
      <w:r w:rsidRPr="004A1B76">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001A1495" w:rsidRPr="00785725">
        <w:rPr>
          <w:b/>
          <w:lang w:val="fr-BE"/>
        </w:rPr>
        <w:t>vzwbaubo@emiliushoeve.be</w:t>
      </w:r>
      <w:r w:rsidR="001A1495">
        <w:rPr>
          <w:lang w:val="fr-BE"/>
        </w:rPr>
        <w:tab/>
      </w:r>
    </w:p>
    <w:p w14:paraId="5CA21C0D" w14:textId="046278B4" w:rsidR="00CC6855" w:rsidRPr="001A1495" w:rsidRDefault="00CC6855" w:rsidP="00CC6855">
      <w:pPr>
        <w:widowControl w:val="0"/>
        <w:tabs>
          <w:tab w:val="clear" w:pos="2835"/>
          <w:tab w:val="clear" w:pos="6804"/>
        </w:tabs>
        <w:suppressAutoHyphens/>
        <w:spacing w:after="200" w:line="276" w:lineRule="auto"/>
        <w:rPr>
          <w:rFonts w:cs="Calibri"/>
          <w:b/>
          <w:sz w:val="28"/>
          <w:szCs w:val="28"/>
          <w:u w:val="single"/>
          <w:lang w:val="fr-BE"/>
        </w:rPr>
      </w:pPr>
    </w:p>
    <w:p w14:paraId="4602966A" w14:textId="43A0E819" w:rsidR="00D26AF1" w:rsidRDefault="00845BA2" w:rsidP="00F4673D">
      <w:pPr>
        <w:widowControl w:val="0"/>
        <w:numPr>
          <w:ilvl w:val="0"/>
          <w:numId w:val="4"/>
        </w:numPr>
        <w:tabs>
          <w:tab w:val="clear" w:pos="2835"/>
          <w:tab w:val="clear" w:pos="6804"/>
        </w:tabs>
        <w:suppressAutoHyphens/>
        <w:spacing w:after="200" w:line="276" w:lineRule="auto"/>
        <w:rPr>
          <w:rFonts w:cs="Calibri"/>
          <w:b/>
          <w:sz w:val="28"/>
          <w:szCs w:val="28"/>
          <w:u w:val="single"/>
          <w:lang w:val="fr-BE"/>
        </w:rPr>
      </w:pPr>
      <w:r>
        <w:rPr>
          <w:rFonts w:cs="Calibri"/>
          <w:b/>
          <w:sz w:val="28"/>
          <w:szCs w:val="28"/>
          <w:u w:val="single"/>
          <w:lang w:val="fr-BE"/>
        </w:rPr>
        <w:t>Vlaams-</w:t>
      </w:r>
      <w:r w:rsidR="00D26AF1">
        <w:rPr>
          <w:rFonts w:cs="Calibri"/>
          <w:b/>
          <w:sz w:val="28"/>
          <w:szCs w:val="28"/>
          <w:u w:val="single"/>
          <w:lang w:val="fr-BE"/>
        </w:rPr>
        <w:t>Brabant</w:t>
      </w:r>
    </w:p>
    <w:p w14:paraId="0873CC97" w14:textId="79FDFADC" w:rsidR="00D26AF1" w:rsidRPr="00E03B09" w:rsidRDefault="001D53DA" w:rsidP="00D26AF1">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1D53DA">
        <w:rPr>
          <w:b/>
          <w:lang w:val="nl-NL"/>
        </w:rPr>
        <w:t xml:space="preserve">Inclusieve </w:t>
      </w:r>
      <w:r w:rsidR="00021769">
        <w:rPr>
          <w:b/>
          <w:lang w:val="nl-NL"/>
        </w:rPr>
        <w:t>beroepsopleiding</w:t>
      </w:r>
      <w:r w:rsidRPr="001D53DA">
        <w:rPr>
          <w:b/>
          <w:lang w:val="nl-NL"/>
        </w:rPr>
        <w:t xml:space="preserve"> </w:t>
      </w:r>
      <w:r w:rsidR="00E620D0">
        <w:rPr>
          <w:b/>
          <w:lang w:val="nl-NL"/>
        </w:rPr>
        <w:t xml:space="preserve">winkel/café </w:t>
      </w:r>
      <w:r w:rsidRPr="001D53DA">
        <w:rPr>
          <w:b/>
          <w:lang w:val="nl-NL"/>
        </w:rPr>
        <w:t xml:space="preserve">in </w:t>
      </w:r>
      <w:r w:rsidR="00E620D0">
        <w:rPr>
          <w:b/>
          <w:lang w:val="nl-NL"/>
        </w:rPr>
        <w:t>ou</w:t>
      </w:r>
      <w:r w:rsidRPr="001D53DA">
        <w:rPr>
          <w:b/>
          <w:lang w:val="nl-NL"/>
        </w:rPr>
        <w:t>d stationsgebouw</w:t>
      </w:r>
      <w:r w:rsidR="00D26AF1">
        <w:rPr>
          <w:b/>
          <w:lang w:val="fr-BE"/>
        </w:rPr>
        <w:tab/>
      </w:r>
      <w:r w:rsidR="00D26AF1">
        <w:rPr>
          <w:b/>
          <w:lang w:val="fr-BE"/>
        </w:rPr>
        <w:tab/>
      </w:r>
      <w:r w:rsidR="00D26AF1">
        <w:rPr>
          <w:b/>
          <w:lang w:val="fr-BE"/>
        </w:rPr>
        <w:tab/>
        <w:t>€ 25.000</w:t>
      </w:r>
    </w:p>
    <w:p w14:paraId="5D7C7CC5" w14:textId="77777777" w:rsidR="00D26AF1" w:rsidRDefault="00D26AF1" w:rsidP="00D26AF1">
      <w:pPr>
        <w:tabs>
          <w:tab w:val="clear" w:pos="2835"/>
          <w:tab w:val="clear" w:pos="6804"/>
        </w:tabs>
        <w:spacing w:line="276" w:lineRule="auto"/>
        <w:rPr>
          <w:rFonts w:ascii="Symbol" w:eastAsia="Calibri" w:hAnsi="Symbol"/>
          <w:b/>
          <w:sz w:val="20"/>
          <w:szCs w:val="20"/>
          <w:lang w:val="fr-BE"/>
        </w:rPr>
      </w:pPr>
    </w:p>
    <w:p w14:paraId="0BCB6916" w14:textId="7793F621" w:rsidR="00D26AF1" w:rsidRDefault="00115493" w:rsidP="00D26AF1">
      <w:pPr>
        <w:widowControl w:val="0"/>
        <w:tabs>
          <w:tab w:val="clear" w:pos="2835"/>
          <w:tab w:val="clear" w:pos="6804"/>
          <w:tab w:val="left" w:pos="2070"/>
        </w:tabs>
        <w:autoSpaceDE w:val="0"/>
        <w:autoSpaceDN w:val="0"/>
        <w:adjustRightInd w:val="0"/>
        <w:spacing w:line="300" w:lineRule="exact"/>
        <w:jc w:val="both"/>
        <w:rPr>
          <w:lang w:val="fr-BE"/>
        </w:rPr>
      </w:pPr>
      <w:r w:rsidRPr="00115493">
        <w:rPr>
          <w:lang w:val="nl-NL"/>
        </w:rPr>
        <w:t>Het voormalige</w:t>
      </w:r>
      <w:r w:rsidR="002C1F2B">
        <w:rPr>
          <w:lang w:val="nl-NL"/>
        </w:rPr>
        <w:t>,</w:t>
      </w:r>
      <w:r w:rsidRPr="00115493">
        <w:rPr>
          <w:lang w:val="nl-NL"/>
        </w:rPr>
        <w:t xml:space="preserve"> beschermde station in Herne kwam in 2018 in handen van De Okkernoot vzw, en wordt omgebouwd tot een integratie-, inclusie- en vormingsplek voor mensen mét en zonder beperking. In een dorp waar bijna geen winkels meer zijn, komt er een winkeltje met lokale, duurzame producten en een café met snacks, vooral voor treinreizigers die er opstappen. Begeleiders van vzw De Okkernoot, een erkende zorgaanbieder, zullen mensen met autisme en geïnterneerde personen helpen bij het uitbaten van buurtwinkel en café om er arbeidsvaardigheden (verkoop, klantenservice, voedselbereiding) te verwerven, die kunnen bijdragen tot volwaardige participatie aan de reguliere arbeidsmarkt. Het </w:t>
      </w:r>
      <w:r w:rsidR="001E0046">
        <w:rPr>
          <w:lang w:val="nl-NL"/>
        </w:rPr>
        <w:t xml:space="preserve">Fonds </w:t>
      </w:r>
      <w:r w:rsidR="001E0046" w:rsidRPr="00E45717">
        <w:rPr>
          <w:lang w:val="nl-NL"/>
        </w:rPr>
        <w:t>VINCI</w:t>
      </w:r>
      <w:r w:rsidRPr="00115493">
        <w:rPr>
          <w:lang w:val="nl-NL"/>
        </w:rPr>
        <w:t xml:space="preserve"> financiert het aankopen van meubilair en apparatuur voor het project: tafels en stoelen, kassa's, koelkasten, een professionele koffiemachine. </w:t>
      </w:r>
      <w:r w:rsidR="002C1F2B">
        <w:rPr>
          <w:lang w:val="nl-NL"/>
        </w:rPr>
        <w:t>Een</w:t>
      </w:r>
      <w:r w:rsidRPr="00115493">
        <w:rPr>
          <w:lang w:val="nl-NL"/>
        </w:rPr>
        <w:t xml:space="preserve"> mentor van de </w:t>
      </w:r>
      <w:r w:rsidR="001E0046">
        <w:rPr>
          <w:lang w:val="nl-NL"/>
        </w:rPr>
        <w:t xml:space="preserve">Groep </w:t>
      </w:r>
      <w:r w:rsidRPr="00115493">
        <w:rPr>
          <w:lang w:val="nl-NL"/>
        </w:rPr>
        <w:t>VINCI die de vzw al langer volgt, zal betrokken blijven, ook al is hij nu met pensioen. Een andere mentor zal hem bijstaan en het verstrekken van juridisch advies en occasioneel vrijwilligerswerk geleidelijk overnemen.</w:t>
      </w:r>
    </w:p>
    <w:p w14:paraId="158B2A77" w14:textId="77777777" w:rsidR="00D26AF1" w:rsidRPr="00425A93" w:rsidRDefault="00D26AF1" w:rsidP="00D26AF1">
      <w:pPr>
        <w:widowControl w:val="0"/>
        <w:tabs>
          <w:tab w:val="clear" w:pos="2835"/>
          <w:tab w:val="clear" w:pos="6804"/>
          <w:tab w:val="left" w:pos="2070"/>
        </w:tabs>
        <w:autoSpaceDE w:val="0"/>
        <w:autoSpaceDN w:val="0"/>
        <w:adjustRightInd w:val="0"/>
        <w:spacing w:line="300" w:lineRule="exact"/>
        <w:jc w:val="both"/>
        <w:rPr>
          <w:lang w:val="fr-BE"/>
        </w:rPr>
      </w:pPr>
    </w:p>
    <w:p w14:paraId="16E8D6EC" w14:textId="0FAF1DFB" w:rsidR="00D26AF1" w:rsidRPr="004A1B76" w:rsidRDefault="004A1B76" w:rsidP="00D26AF1">
      <w:pPr>
        <w:tabs>
          <w:tab w:val="clear" w:pos="2835"/>
          <w:tab w:val="clear" w:pos="6804"/>
        </w:tabs>
        <w:spacing w:line="276" w:lineRule="auto"/>
        <w:rPr>
          <w:b/>
        </w:rPr>
      </w:pPr>
      <w:r w:rsidRPr="004A1B76">
        <w:rPr>
          <w:b/>
        </w:rPr>
        <w:t>De Okkernoot</w:t>
      </w:r>
      <w:r w:rsidR="00D26AF1" w:rsidRPr="004A1B76">
        <w:rPr>
          <w:b/>
        </w:rPr>
        <w:t xml:space="preserve"> </w:t>
      </w:r>
      <w:r w:rsidRPr="004A1B76">
        <w:rPr>
          <w:b/>
        </w:rPr>
        <w:t>vzw</w:t>
      </w:r>
      <w:r w:rsidR="00D26AF1" w:rsidRPr="004A1B76">
        <w:rPr>
          <w:b/>
        </w:rPr>
        <w:t xml:space="preserve"> </w:t>
      </w:r>
      <w:r w:rsidR="00D26AF1" w:rsidRPr="00AA6AE8">
        <w:rPr>
          <w:rFonts w:ascii="Symbol" w:eastAsia="Calibri" w:hAnsi="Symbol"/>
          <w:b/>
          <w:sz w:val="20"/>
          <w:szCs w:val="20"/>
          <w:lang w:val="fr-BE"/>
        </w:rPr>
        <w:t></w:t>
      </w:r>
      <w:r w:rsidR="00D26AF1" w:rsidRPr="00AA6AE8">
        <w:rPr>
          <w:rFonts w:ascii="Symbol" w:eastAsia="Calibri" w:hAnsi="Symbol"/>
          <w:b/>
          <w:sz w:val="20"/>
          <w:szCs w:val="20"/>
          <w:lang w:val="fr-BE"/>
        </w:rPr>
        <w:t></w:t>
      </w:r>
      <w:r w:rsidRPr="004A1B76">
        <w:rPr>
          <w:b/>
        </w:rPr>
        <w:t xml:space="preserve">Patricia Hamelrijck </w:t>
      </w:r>
      <w:r w:rsidR="00D26AF1" w:rsidRPr="00AA6AE8">
        <w:rPr>
          <w:rFonts w:ascii="Symbol" w:eastAsia="Calibri" w:hAnsi="Symbol"/>
          <w:b/>
          <w:sz w:val="20"/>
          <w:szCs w:val="20"/>
          <w:lang w:val="fr-BE"/>
        </w:rPr>
        <w:t></w:t>
      </w:r>
      <w:r w:rsidR="00D26AF1" w:rsidRPr="00AA6AE8">
        <w:rPr>
          <w:rFonts w:ascii="Symbol" w:eastAsia="Calibri" w:hAnsi="Symbol"/>
          <w:b/>
          <w:sz w:val="20"/>
          <w:szCs w:val="20"/>
          <w:lang w:val="fr-BE"/>
        </w:rPr>
        <w:t></w:t>
      </w:r>
      <w:r w:rsidR="00D26AF1" w:rsidRPr="004A1B76">
        <w:t xml:space="preserve"> </w:t>
      </w:r>
      <w:r w:rsidRPr="004A1B76">
        <w:rPr>
          <w:b/>
        </w:rPr>
        <w:t>Repingestraat 12</w:t>
      </w:r>
      <w:r w:rsidR="00D26AF1" w:rsidRPr="004A1B76">
        <w:rPr>
          <w:b/>
        </w:rPr>
        <w:t xml:space="preserve"> –</w:t>
      </w:r>
      <w:r>
        <w:rPr>
          <w:b/>
        </w:rPr>
        <w:t xml:space="preserve"> </w:t>
      </w:r>
      <w:r w:rsidRPr="004A1B76">
        <w:rPr>
          <w:b/>
        </w:rPr>
        <w:t>1570 Galmaarden - Vollezele</w:t>
      </w:r>
    </w:p>
    <w:p w14:paraId="7D89DE58" w14:textId="1FCAF920" w:rsidR="00D26AF1" w:rsidRPr="004A1B76" w:rsidRDefault="00D26AF1" w:rsidP="00D26AF1">
      <w:pPr>
        <w:tabs>
          <w:tab w:val="clear" w:pos="2835"/>
          <w:tab w:val="clear" w:pos="6804"/>
        </w:tabs>
        <w:spacing w:line="276" w:lineRule="auto"/>
        <w:rPr>
          <w:b/>
          <w:lang w:val="fr-BE"/>
        </w:rPr>
      </w:pPr>
      <w:r w:rsidRPr="00AA6AE8">
        <w:rPr>
          <w:rFonts w:eastAsia="Times New Roman" w:cs="Garamond"/>
          <w:b/>
          <w:lang w:val="fr-BE"/>
        </w:rPr>
        <w:t>T</w:t>
      </w:r>
      <w:r w:rsidR="001D53DA">
        <w:rPr>
          <w:rFonts w:eastAsia="Times New Roman" w:cs="Garamond"/>
          <w:b/>
          <w:lang w:val="fr-BE"/>
        </w:rPr>
        <w:t>e</w:t>
      </w:r>
      <w:r w:rsidRPr="00AA6AE8">
        <w:rPr>
          <w:rFonts w:eastAsia="Times New Roman" w:cs="Garamond"/>
          <w:b/>
          <w:lang w:val="fr-BE"/>
        </w:rPr>
        <w:t>l.: +</w:t>
      </w:r>
      <w:r w:rsidRPr="00B2211A">
        <w:rPr>
          <w:rFonts w:eastAsia="Times New Roman" w:cs="Garamond"/>
          <w:b/>
          <w:lang w:val="fr-BE"/>
        </w:rPr>
        <w:t>32</w:t>
      </w:r>
      <w:r w:rsidR="004A1B76" w:rsidRPr="004A1B76">
        <w:rPr>
          <w:lang w:val="fr-BE"/>
        </w:rPr>
        <w:t>-</w:t>
      </w:r>
      <w:r w:rsidR="004A1B76" w:rsidRPr="004A1B76">
        <w:rPr>
          <w:rFonts w:eastAsia="Times New Roman" w:cs="Garamond"/>
          <w:b/>
          <w:lang w:val="fr-BE"/>
        </w:rPr>
        <w:t>54-56 74 53</w:t>
      </w:r>
      <w:r w:rsidR="004A1B76" w:rsidRPr="004A1B76">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004A1B76" w:rsidRPr="004A1B76">
        <w:rPr>
          <w:rFonts w:eastAsia="Times New Roman" w:cs="Garamond"/>
          <w:b/>
          <w:lang w:val="fr-BE"/>
        </w:rPr>
        <w:t>pat@de-okkernoot.be</w:t>
      </w:r>
    </w:p>
    <w:p w14:paraId="7A0B0B7C" w14:textId="77777777" w:rsidR="00BD3474" w:rsidRDefault="00BD3474" w:rsidP="00BD3474">
      <w:pPr>
        <w:widowControl w:val="0"/>
        <w:autoSpaceDE w:val="0"/>
        <w:autoSpaceDN w:val="0"/>
        <w:adjustRightInd w:val="0"/>
        <w:spacing w:line="300" w:lineRule="exact"/>
        <w:jc w:val="both"/>
        <w:rPr>
          <w:rFonts w:eastAsia="Times New Roman" w:cs="Garamond"/>
          <w:lang w:val="fr-BE"/>
        </w:rPr>
      </w:pPr>
    </w:p>
    <w:p w14:paraId="59EF32EA" w14:textId="25A7A9AF" w:rsidR="00445CAA" w:rsidRPr="00E03B09" w:rsidRDefault="00567F32" w:rsidP="00445CAA">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4E2BF5">
        <w:rPr>
          <w:b/>
          <w:lang w:val="nl-NL"/>
        </w:rPr>
        <w:t>‘</w:t>
      </w:r>
      <w:r w:rsidR="00E45717" w:rsidRPr="004E2BF5">
        <w:rPr>
          <w:b/>
          <w:lang w:val="nl-NL"/>
        </w:rPr>
        <w:t xml:space="preserve">t </w:t>
      </w:r>
      <w:r w:rsidRPr="004E2BF5">
        <w:rPr>
          <w:b/>
          <w:lang w:val="nl-NL"/>
        </w:rPr>
        <w:t>Hof</w:t>
      </w:r>
      <w:r w:rsidR="00E45717" w:rsidRPr="004E2BF5">
        <w:rPr>
          <w:b/>
          <w:lang w:val="nl-NL"/>
        </w:rPr>
        <w:t>:</w:t>
      </w:r>
      <w:r w:rsidRPr="004E2BF5">
        <w:rPr>
          <w:b/>
          <w:lang w:val="nl-NL"/>
        </w:rPr>
        <w:t xml:space="preserve"> </w:t>
      </w:r>
      <w:r w:rsidR="00E45717" w:rsidRPr="004E2BF5">
        <w:rPr>
          <w:b/>
          <w:lang w:val="nl-NL"/>
        </w:rPr>
        <w:t>Proef pure eenvoud in een warme, inclusieve omgeving</w:t>
      </w:r>
      <w:r w:rsidR="00445CAA">
        <w:rPr>
          <w:b/>
          <w:lang w:val="fr-BE"/>
        </w:rPr>
        <w:tab/>
      </w:r>
      <w:r w:rsidR="00445CAA">
        <w:rPr>
          <w:b/>
          <w:lang w:val="fr-BE"/>
        </w:rPr>
        <w:tab/>
      </w:r>
      <w:r w:rsidR="00445CAA">
        <w:rPr>
          <w:b/>
          <w:lang w:val="fr-BE"/>
        </w:rPr>
        <w:tab/>
        <w:t>€ 18.000</w:t>
      </w:r>
    </w:p>
    <w:p w14:paraId="48812555" w14:textId="77777777" w:rsidR="00445CAA" w:rsidRDefault="00445CAA" w:rsidP="00445CAA">
      <w:pPr>
        <w:tabs>
          <w:tab w:val="clear" w:pos="2835"/>
          <w:tab w:val="clear" w:pos="6804"/>
        </w:tabs>
        <w:spacing w:line="276" w:lineRule="auto"/>
        <w:rPr>
          <w:rFonts w:ascii="Symbol" w:eastAsia="Calibri" w:hAnsi="Symbol"/>
          <w:b/>
          <w:sz w:val="20"/>
          <w:szCs w:val="20"/>
          <w:lang w:val="fr-BE"/>
        </w:rPr>
      </w:pPr>
    </w:p>
    <w:p w14:paraId="1EFC2033" w14:textId="4F99D6E5" w:rsidR="00445CAA" w:rsidRDefault="00E45717" w:rsidP="00445CAA">
      <w:pPr>
        <w:widowControl w:val="0"/>
        <w:tabs>
          <w:tab w:val="clear" w:pos="2835"/>
          <w:tab w:val="clear" w:pos="6804"/>
          <w:tab w:val="left" w:pos="2070"/>
        </w:tabs>
        <w:autoSpaceDE w:val="0"/>
        <w:autoSpaceDN w:val="0"/>
        <w:adjustRightInd w:val="0"/>
        <w:spacing w:line="300" w:lineRule="exact"/>
        <w:jc w:val="both"/>
        <w:rPr>
          <w:lang w:val="fr-BE"/>
        </w:rPr>
      </w:pPr>
      <w:r w:rsidRPr="00E45717">
        <w:rPr>
          <w:lang w:val="nl-NL"/>
        </w:rPr>
        <w:t xml:space="preserve">Een kleindochter van de eigenares van 'Het Hof van Vlaanderen' in Langdorp, heropende in 2019 de ondertussen gesloten herberg en winkel onder een nieuwe naam: 't Hof. Met de steun van het </w:t>
      </w:r>
      <w:r w:rsidR="0076735C">
        <w:rPr>
          <w:lang w:val="nl-NL"/>
        </w:rPr>
        <w:t xml:space="preserve">Fonds </w:t>
      </w:r>
      <w:r w:rsidRPr="00E45717">
        <w:rPr>
          <w:lang w:val="nl-NL"/>
        </w:rPr>
        <w:t xml:space="preserve">VINCI werd de winkel gedeeltelijk vernieuwd. Vandaag is het initiatief rendabel en biedt het werk aan 25 mensen met een verstandelijke beperking die moeilijk toegang hebben tot de reguliere arbeidsmarkt. Via hun job nemen ze deel aan het sociale leven en ontwikkelen ze hun vaardigheden en autonomie. Tijd dus om de dorpswinkel met kleine bakkerij en herberg verder te vernieuwen teneinde het aanbod te diversifiëren met vleeswaren, zuivelproducten, huisbereide producten en gebak. De vereiste investeringen (o.a. energiezuinige, ruimtebesparende patisserie- en koeltoog) worden gefinancierd door het </w:t>
      </w:r>
      <w:r w:rsidR="00555FE6">
        <w:rPr>
          <w:lang w:val="nl-NL"/>
        </w:rPr>
        <w:t xml:space="preserve">Fonds </w:t>
      </w:r>
      <w:r w:rsidR="00555FE6" w:rsidRPr="00E45717">
        <w:rPr>
          <w:lang w:val="nl-NL"/>
        </w:rPr>
        <w:t>VINCI</w:t>
      </w:r>
      <w:r w:rsidRPr="00E45717">
        <w:rPr>
          <w:lang w:val="nl-NL"/>
        </w:rPr>
        <w:t xml:space="preserve">. Een mentor zal de vzw adviseren over de technische aspecten </w:t>
      </w:r>
      <w:r w:rsidR="00B65AA0" w:rsidRPr="00B65AA0">
        <w:rPr>
          <w:lang w:val="nl-NL"/>
        </w:rPr>
        <w:t>van de installatie, het beheer van het aankoopproces en de betrekkingen met de leveranciers.</w:t>
      </w:r>
    </w:p>
    <w:p w14:paraId="7635C193" w14:textId="77777777" w:rsidR="00657A50" w:rsidRPr="00425A93" w:rsidRDefault="00657A50" w:rsidP="00445CAA">
      <w:pPr>
        <w:widowControl w:val="0"/>
        <w:tabs>
          <w:tab w:val="clear" w:pos="2835"/>
          <w:tab w:val="clear" w:pos="6804"/>
          <w:tab w:val="left" w:pos="2070"/>
        </w:tabs>
        <w:autoSpaceDE w:val="0"/>
        <w:autoSpaceDN w:val="0"/>
        <w:adjustRightInd w:val="0"/>
        <w:spacing w:line="300" w:lineRule="exact"/>
        <w:jc w:val="both"/>
        <w:rPr>
          <w:lang w:val="fr-BE"/>
        </w:rPr>
      </w:pPr>
    </w:p>
    <w:p w14:paraId="496C1872" w14:textId="1E4DDC84" w:rsidR="00445CAA" w:rsidRPr="004A1B76" w:rsidRDefault="00445CAA" w:rsidP="00445CAA">
      <w:pPr>
        <w:tabs>
          <w:tab w:val="clear" w:pos="2835"/>
          <w:tab w:val="clear" w:pos="6804"/>
        </w:tabs>
        <w:spacing w:line="276" w:lineRule="auto"/>
        <w:rPr>
          <w:b/>
        </w:rPr>
      </w:pPr>
      <w:r w:rsidRPr="00445CAA">
        <w:rPr>
          <w:b/>
        </w:rPr>
        <w:t>Het Hof van Vlaanderen</w:t>
      </w:r>
      <w:r w:rsidRPr="004A1B76">
        <w:rPr>
          <w:b/>
        </w:rPr>
        <w:t xml:space="preserve"> vzw </w:t>
      </w:r>
      <w:r w:rsidRPr="00AA6AE8">
        <w:rPr>
          <w:rFonts w:ascii="Symbol" w:eastAsia="Calibri" w:hAnsi="Symbol"/>
          <w:b/>
          <w:sz w:val="20"/>
          <w:szCs w:val="20"/>
          <w:lang w:val="fr-BE"/>
        </w:rPr>
        <w:t></w:t>
      </w:r>
      <w:r w:rsidRPr="00AA6AE8">
        <w:rPr>
          <w:rFonts w:ascii="Symbol" w:eastAsia="Calibri" w:hAnsi="Symbol"/>
          <w:b/>
          <w:sz w:val="20"/>
          <w:szCs w:val="20"/>
          <w:lang w:val="fr-BE"/>
        </w:rPr>
        <w:t></w:t>
      </w:r>
      <w:r>
        <w:rPr>
          <w:b/>
        </w:rPr>
        <w:t xml:space="preserve">Hilde Verbinnen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4A1B76">
        <w:t xml:space="preserve"> </w:t>
      </w:r>
      <w:r w:rsidRPr="00445CAA">
        <w:rPr>
          <w:b/>
        </w:rPr>
        <w:t xml:space="preserve">Langdorpsesteenweg </w:t>
      </w:r>
      <w:r>
        <w:rPr>
          <w:b/>
        </w:rPr>
        <w:t>246</w:t>
      </w:r>
      <w:r w:rsidRPr="004A1B76">
        <w:rPr>
          <w:b/>
        </w:rPr>
        <w:t xml:space="preserve"> –</w:t>
      </w:r>
      <w:r>
        <w:rPr>
          <w:b/>
        </w:rPr>
        <w:t xml:space="preserve"> </w:t>
      </w:r>
      <w:r w:rsidRPr="00445CAA">
        <w:rPr>
          <w:b/>
        </w:rPr>
        <w:t>3201 Aarschot - Langdorp</w:t>
      </w:r>
    </w:p>
    <w:p w14:paraId="52F2B809" w14:textId="04F415A4" w:rsidR="00445CAA" w:rsidRPr="004A1B76" w:rsidRDefault="00445CAA" w:rsidP="00445CAA">
      <w:pPr>
        <w:tabs>
          <w:tab w:val="clear" w:pos="2835"/>
          <w:tab w:val="clear" w:pos="6804"/>
        </w:tabs>
        <w:spacing w:line="276" w:lineRule="auto"/>
        <w:rPr>
          <w:b/>
          <w:lang w:val="fr-BE"/>
        </w:rPr>
      </w:pPr>
      <w:r w:rsidRPr="00AA6AE8">
        <w:rPr>
          <w:rFonts w:eastAsia="Times New Roman" w:cs="Garamond"/>
          <w:b/>
          <w:lang w:val="fr-BE"/>
        </w:rPr>
        <w:t>T</w:t>
      </w:r>
      <w:r w:rsidR="00A6288F">
        <w:rPr>
          <w:rFonts w:eastAsia="Times New Roman" w:cs="Garamond"/>
          <w:b/>
          <w:lang w:val="fr-BE"/>
        </w:rPr>
        <w:t>e</w:t>
      </w:r>
      <w:r w:rsidRPr="00AA6AE8">
        <w:rPr>
          <w:rFonts w:eastAsia="Times New Roman" w:cs="Garamond"/>
          <w:b/>
          <w:lang w:val="fr-BE"/>
        </w:rPr>
        <w:t xml:space="preserve">l.: </w:t>
      </w:r>
      <w:r w:rsidRPr="00445CAA">
        <w:rPr>
          <w:rFonts w:eastAsia="Times New Roman" w:cs="Garamond"/>
          <w:b/>
          <w:lang w:val="fr-BE"/>
        </w:rPr>
        <w:t>+32-16 79 64 20</w:t>
      </w:r>
      <w:r w:rsidRPr="004A1B76">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hildeverbinnen</w:t>
      </w:r>
      <w:r w:rsidRPr="004A1B76">
        <w:rPr>
          <w:rFonts w:eastAsia="Times New Roman" w:cs="Garamond"/>
          <w:b/>
          <w:lang w:val="fr-BE"/>
        </w:rPr>
        <w:t>@</w:t>
      </w:r>
      <w:r>
        <w:rPr>
          <w:rFonts w:eastAsia="Times New Roman" w:cs="Garamond"/>
          <w:b/>
          <w:lang w:val="fr-BE"/>
        </w:rPr>
        <w:t>telenet</w:t>
      </w:r>
      <w:r w:rsidRPr="004A1B76">
        <w:rPr>
          <w:rFonts w:eastAsia="Times New Roman" w:cs="Garamond"/>
          <w:b/>
          <w:lang w:val="fr-BE"/>
        </w:rPr>
        <w:t>.be</w:t>
      </w:r>
    </w:p>
    <w:p w14:paraId="21184314" w14:textId="2DE6AC18" w:rsidR="00D26AF1" w:rsidRDefault="00D26AF1" w:rsidP="00D26AF1">
      <w:pPr>
        <w:widowControl w:val="0"/>
        <w:autoSpaceDE w:val="0"/>
        <w:autoSpaceDN w:val="0"/>
        <w:adjustRightInd w:val="0"/>
        <w:spacing w:line="300" w:lineRule="exact"/>
        <w:jc w:val="both"/>
        <w:rPr>
          <w:rFonts w:eastAsia="Times New Roman" w:cs="Garamond"/>
          <w:lang w:val="fr-BE"/>
        </w:rPr>
      </w:pPr>
    </w:p>
    <w:p w14:paraId="391E494F" w14:textId="77777777" w:rsidR="00445CAA" w:rsidRPr="00D26AF1" w:rsidRDefault="00445CAA" w:rsidP="00D26AF1">
      <w:pPr>
        <w:widowControl w:val="0"/>
        <w:autoSpaceDE w:val="0"/>
        <w:autoSpaceDN w:val="0"/>
        <w:adjustRightInd w:val="0"/>
        <w:spacing w:line="300" w:lineRule="exact"/>
        <w:jc w:val="both"/>
        <w:rPr>
          <w:rFonts w:eastAsia="Times New Roman" w:cs="Garamond"/>
          <w:lang w:val="fr-BE"/>
        </w:rPr>
      </w:pPr>
    </w:p>
    <w:p w14:paraId="5858BC69" w14:textId="38ACA2EE" w:rsidR="00F4673D" w:rsidRDefault="00924F5B" w:rsidP="00F4673D">
      <w:pPr>
        <w:keepNext/>
        <w:widowControl w:val="0"/>
        <w:numPr>
          <w:ilvl w:val="0"/>
          <w:numId w:val="4"/>
        </w:numPr>
        <w:tabs>
          <w:tab w:val="clear" w:pos="2835"/>
          <w:tab w:val="clear" w:pos="6804"/>
        </w:tabs>
        <w:suppressAutoHyphens/>
        <w:spacing w:after="200" w:line="276" w:lineRule="auto"/>
        <w:rPr>
          <w:rFonts w:cs="Calibri"/>
          <w:b/>
          <w:sz w:val="28"/>
          <w:szCs w:val="28"/>
          <w:u w:val="single"/>
          <w:lang w:val="fr-BE"/>
        </w:rPr>
      </w:pPr>
      <w:r>
        <w:rPr>
          <w:rFonts w:cs="Calibri"/>
          <w:b/>
          <w:sz w:val="28"/>
          <w:szCs w:val="28"/>
          <w:u w:val="single"/>
          <w:lang w:val="fr-BE"/>
        </w:rPr>
        <w:t>We</w:t>
      </w:r>
      <w:r w:rsidR="00A6288F">
        <w:rPr>
          <w:rFonts w:cs="Calibri"/>
          <w:b/>
          <w:sz w:val="28"/>
          <w:szCs w:val="28"/>
          <w:u w:val="single"/>
          <w:lang w:val="fr-BE"/>
        </w:rPr>
        <w:t>st-</w:t>
      </w:r>
      <w:proofErr w:type="spellStart"/>
      <w:r w:rsidR="00A6288F">
        <w:rPr>
          <w:rFonts w:cs="Calibri"/>
          <w:b/>
          <w:sz w:val="28"/>
          <w:szCs w:val="28"/>
          <w:u w:val="single"/>
          <w:lang w:val="fr-BE"/>
        </w:rPr>
        <w:t>Vlaanderen</w:t>
      </w:r>
      <w:proofErr w:type="spellEnd"/>
    </w:p>
    <w:p w14:paraId="4FFD2A97" w14:textId="200B029A" w:rsidR="00922772" w:rsidRPr="00E03B09" w:rsidRDefault="00B620B8" w:rsidP="00922772">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B620B8">
        <w:rPr>
          <w:b/>
          <w:lang w:val="nl-NL"/>
        </w:rPr>
        <w:t>Integratie ouders via kook</w:t>
      </w:r>
      <w:r w:rsidR="003952AA">
        <w:rPr>
          <w:b/>
          <w:lang w:val="nl-NL"/>
        </w:rPr>
        <w:t>momenten</w:t>
      </w:r>
      <w:r w:rsidRPr="00B620B8">
        <w:rPr>
          <w:b/>
          <w:lang w:val="nl-NL"/>
        </w:rPr>
        <w:t xml:space="preserve"> in school van hun kinderen</w:t>
      </w:r>
      <w:r w:rsidR="00922772">
        <w:rPr>
          <w:b/>
          <w:lang w:val="fr-BE"/>
        </w:rPr>
        <w:tab/>
      </w:r>
      <w:r w:rsidR="00922772">
        <w:rPr>
          <w:b/>
          <w:lang w:val="fr-BE"/>
        </w:rPr>
        <w:tab/>
      </w:r>
      <w:r w:rsidR="00922772">
        <w:rPr>
          <w:b/>
          <w:lang w:val="fr-BE"/>
        </w:rPr>
        <w:tab/>
        <w:t>€ 19.000</w:t>
      </w:r>
    </w:p>
    <w:p w14:paraId="3E57B9D9" w14:textId="77777777" w:rsidR="00922772" w:rsidRDefault="00922772" w:rsidP="00922772">
      <w:pPr>
        <w:tabs>
          <w:tab w:val="clear" w:pos="2835"/>
          <w:tab w:val="clear" w:pos="6804"/>
        </w:tabs>
        <w:spacing w:line="276" w:lineRule="auto"/>
        <w:rPr>
          <w:rFonts w:ascii="Symbol" w:eastAsia="Calibri" w:hAnsi="Symbol"/>
          <w:b/>
          <w:sz w:val="20"/>
          <w:szCs w:val="20"/>
          <w:lang w:val="fr-BE"/>
        </w:rPr>
      </w:pPr>
    </w:p>
    <w:p w14:paraId="736166C9" w14:textId="66E276D8" w:rsidR="00922772" w:rsidRDefault="006C27B2" w:rsidP="00922772">
      <w:pPr>
        <w:widowControl w:val="0"/>
        <w:tabs>
          <w:tab w:val="clear" w:pos="2835"/>
          <w:tab w:val="clear" w:pos="6804"/>
          <w:tab w:val="left" w:pos="2070"/>
        </w:tabs>
        <w:autoSpaceDE w:val="0"/>
        <w:autoSpaceDN w:val="0"/>
        <w:adjustRightInd w:val="0"/>
        <w:spacing w:line="300" w:lineRule="exact"/>
        <w:jc w:val="both"/>
        <w:rPr>
          <w:lang w:val="fr-BE"/>
        </w:rPr>
      </w:pPr>
      <w:r w:rsidRPr="006C27B2">
        <w:rPr>
          <w:lang w:val="nl-NL"/>
        </w:rPr>
        <w:t>De VLAM-basisschool in Menen is er niet alleen voor leerlingen met 29 verschillende nationaliteiten, maar ook voor hun ouders die te lang op een wachtlijst staan om Nederlands te leren en vaak ook werkloos zijn en geïsoleerd leven. De school koppelt gezamenlijke kookmomenten aan praatgroepen en lessen Nederlands voor anderstalige ouders.</w:t>
      </w:r>
      <w:r w:rsidR="00B04D59">
        <w:rPr>
          <w:lang w:val="nl-NL"/>
        </w:rPr>
        <w:t xml:space="preserve"> </w:t>
      </w:r>
      <w:r w:rsidRPr="006C27B2">
        <w:rPr>
          <w:lang w:val="nl-NL"/>
        </w:rPr>
        <w:t xml:space="preserve">De uitwisselingen starten met laagdrempelige onderwerpen rond communicatie, voeding en media op school, maar kunnen uiteraard ook gaan over huisvesting en werkgelegenheid. Het project focust dus zowel op de sociale integratie van de ouders en vlotte contacten met de school, als op hun integratie op de arbeidsmarkt en in de maatschappij. Een medewerker van de stad Menen begeleidt de ouders. Het </w:t>
      </w:r>
      <w:r w:rsidR="00AC0F3A">
        <w:rPr>
          <w:lang w:val="nl-NL"/>
        </w:rPr>
        <w:t xml:space="preserve">Fonds </w:t>
      </w:r>
      <w:r w:rsidR="00AC0F3A" w:rsidRPr="00E45717">
        <w:rPr>
          <w:lang w:val="nl-NL"/>
        </w:rPr>
        <w:t>VINCI</w:t>
      </w:r>
      <w:r w:rsidRPr="006C27B2">
        <w:rPr>
          <w:lang w:val="nl-NL"/>
        </w:rPr>
        <w:t xml:space="preserve"> steunt de renovatie van de keukeninfrastructuur en de productie van lesmateriaal. Twee mentors zullen het project van nabij volgen en advies geven over onder meer de budgettaire en technische aspecten (ontwikkeling van computerondersteunde leermiddelen).</w:t>
      </w:r>
    </w:p>
    <w:p w14:paraId="6C62B6C3" w14:textId="77777777" w:rsidR="00922772" w:rsidRPr="00425A93" w:rsidRDefault="00922772" w:rsidP="00922772">
      <w:pPr>
        <w:widowControl w:val="0"/>
        <w:tabs>
          <w:tab w:val="clear" w:pos="2835"/>
          <w:tab w:val="clear" w:pos="6804"/>
          <w:tab w:val="left" w:pos="2070"/>
        </w:tabs>
        <w:autoSpaceDE w:val="0"/>
        <w:autoSpaceDN w:val="0"/>
        <w:adjustRightInd w:val="0"/>
        <w:spacing w:line="300" w:lineRule="exact"/>
        <w:jc w:val="both"/>
        <w:rPr>
          <w:lang w:val="fr-BE"/>
        </w:rPr>
      </w:pPr>
    </w:p>
    <w:p w14:paraId="7AB1135E" w14:textId="361C48DE" w:rsidR="00922772" w:rsidRPr="00922772" w:rsidRDefault="00922772" w:rsidP="00922772">
      <w:pPr>
        <w:tabs>
          <w:tab w:val="clear" w:pos="2835"/>
          <w:tab w:val="clear" w:pos="6804"/>
        </w:tabs>
        <w:spacing w:line="276" w:lineRule="auto"/>
        <w:rPr>
          <w:b/>
        </w:rPr>
      </w:pPr>
      <w:r w:rsidRPr="00922772">
        <w:rPr>
          <w:b/>
        </w:rPr>
        <w:t xml:space="preserve">Vrije Basisschool VLAM </w:t>
      </w:r>
      <w:r w:rsidRPr="00AA6AE8">
        <w:rPr>
          <w:rFonts w:ascii="Symbol" w:eastAsia="Calibri" w:hAnsi="Symbol"/>
          <w:b/>
          <w:sz w:val="20"/>
          <w:szCs w:val="20"/>
          <w:lang w:val="fr-BE"/>
        </w:rPr>
        <w:t></w:t>
      </w:r>
      <w:r w:rsidRPr="00AA6AE8">
        <w:rPr>
          <w:rFonts w:ascii="Symbol" w:eastAsia="Calibri" w:hAnsi="Symbol"/>
          <w:b/>
          <w:sz w:val="20"/>
          <w:szCs w:val="20"/>
          <w:lang w:val="fr-BE"/>
        </w:rPr>
        <w:t></w:t>
      </w:r>
      <w:r>
        <w:rPr>
          <w:b/>
        </w:rPr>
        <w:t>Isabel</w:t>
      </w:r>
      <w:r w:rsidRPr="00922772">
        <w:rPr>
          <w:b/>
        </w:rPr>
        <w:t xml:space="preserve"> Vandecandelaere</w:t>
      </w:r>
      <w:r>
        <w:t xml:space="preserve">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922772">
        <w:rPr>
          <w:b/>
        </w:rPr>
        <w:t xml:space="preserve">Kasteeldreef 4 – </w:t>
      </w:r>
      <w:r>
        <w:rPr>
          <w:b/>
        </w:rPr>
        <w:t xml:space="preserve">8930 Menen </w:t>
      </w:r>
    </w:p>
    <w:p w14:paraId="7005E32F" w14:textId="3BA8103D" w:rsidR="006C224E" w:rsidRPr="00922772" w:rsidRDefault="00922772" w:rsidP="00922772">
      <w:pPr>
        <w:widowControl w:val="0"/>
        <w:autoSpaceDE w:val="0"/>
        <w:autoSpaceDN w:val="0"/>
        <w:adjustRightInd w:val="0"/>
        <w:spacing w:line="300" w:lineRule="exact"/>
        <w:jc w:val="both"/>
        <w:rPr>
          <w:rFonts w:eastAsia="Times New Roman" w:cs="Garamond"/>
          <w:lang w:val="fr-BE"/>
        </w:rPr>
      </w:pPr>
      <w:r w:rsidRPr="00AA6AE8">
        <w:rPr>
          <w:rFonts w:eastAsia="Times New Roman" w:cs="Garamond"/>
          <w:b/>
          <w:lang w:val="fr-BE"/>
        </w:rPr>
        <w:t>T</w:t>
      </w:r>
      <w:r w:rsidR="00B57F92">
        <w:rPr>
          <w:rFonts w:eastAsia="Times New Roman" w:cs="Garamond"/>
          <w:b/>
          <w:lang w:val="fr-BE"/>
        </w:rPr>
        <w:t>e</w:t>
      </w:r>
      <w:r w:rsidRPr="00AA6AE8">
        <w:rPr>
          <w:rFonts w:eastAsia="Times New Roman" w:cs="Garamond"/>
          <w:b/>
          <w:lang w:val="fr-BE"/>
        </w:rPr>
        <w:t xml:space="preserve">l.: </w:t>
      </w:r>
      <w:r w:rsidRPr="00C675BC">
        <w:rPr>
          <w:b/>
          <w:lang w:val="fr-BE"/>
        </w:rPr>
        <w:t>+</w:t>
      </w:r>
      <w:r w:rsidRPr="00922772">
        <w:rPr>
          <w:rFonts w:eastAsia="Times New Roman" w:cs="Garamond"/>
          <w:b/>
          <w:lang w:val="fr-BE"/>
        </w:rPr>
        <w:t>32 56-51 30 74</w:t>
      </w:r>
      <w:r>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w:t>
      </w:r>
      <w:r w:rsidRPr="00922772">
        <w:rPr>
          <w:rFonts w:eastAsia="Times New Roman" w:cs="Garamond"/>
          <w:b/>
          <w:lang w:val="fr-BE"/>
        </w:rPr>
        <w:t>directie@basisschoolvlam.be</w:t>
      </w:r>
    </w:p>
    <w:p w14:paraId="41EDB01B" w14:textId="77777777" w:rsidR="0088042A" w:rsidRDefault="0088042A" w:rsidP="0088042A">
      <w:pPr>
        <w:pStyle w:val="Lijstalinea"/>
        <w:rPr>
          <w:rFonts w:cs="Calibri"/>
          <w:b/>
          <w:sz w:val="28"/>
          <w:szCs w:val="28"/>
          <w:u w:val="single"/>
          <w:lang w:val="fr-BE"/>
        </w:rPr>
      </w:pPr>
    </w:p>
    <w:p w14:paraId="340A0FD8" w14:textId="77777777" w:rsidR="00922772" w:rsidRPr="00785725" w:rsidRDefault="00922772" w:rsidP="0088042A">
      <w:pPr>
        <w:pStyle w:val="Lijstalinea"/>
        <w:rPr>
          <w:rFonts w:cs="Calibri"/>
          <w:b/>
          <w:sz w:val="28"/>
          <w:szCs w:val="28"/>
          <w:u w:val="single"/>
          <w:lang w:val="fr-BE"/>
        </w:rPr>
      </w:pPr>
    </w:p>
    <w:p w14:paraId="2FCBC13D" w14:textId="4A5EFF30" w:rsidR="00F4673D" w:rsidRPr="00B04D59" w:rsidRDefault="00E05569" w:rsidP="005B1741">
      <w:pPr>
        <w:keepNext/>
        <w:widowControl w:val="0"/>
        <w:numPr>
          <w:ilvl w:val="0"/>
          <w:numId w:val="4"/>
        </w:numPr>
        <w:tabs>
          <w:tab w:val="clear" w:pos="2835"/>
          <w:tab w:val="clear" w:pos="6804"/>
        </w:tabs>
        <w:suppressAutoHyphens/>
        <w:spacing w:after="200" w:line="276" w:lineRule="auto"/>
        <w:rPr>
          <w:rFonts w:cs="Calibri"/>
          <w:b/>
          <w:sz w:val="28"/>
          <w:szCs w:val="28"/>
          <w:u w:val="single"/>
          <w:lang w:val="nl-NL"/>
        </w:rPr>
      </w:pPr>
      <w:r w:rsidRPr="00B04D59">
        <w:rPr>
          <w:rFonts w:cs="Calibri"/>
          <w:b/>
          <w:sz w:val="28"/>
          <w:szCs w:val="28"/>
          <w:u w:val="single"/>
          <w:lang w:val="nl-NL"/>
        </w:rPr>
        <w:t>Oost-Vlaanderen</w:t>
      </w:r>
    </w:p>
    <w:p w14:paraId="5629119A" w14:textId="014E7722" w:rsidR="00C675BC" w:rsidRPr="00E03B09" w:rsidRDefault="008066CC" w:rsidP="00C675BC">
      <w:pPr>
        <w:pBdr>
          <w:top w:val="single" w:sz="4" w:space="10" w:color="000000" w:shadow="1"/>
          <w:left w:val="single" w:sz="4" w:space="10" w:color="000000" w:shadow="1"/>
          <w:bottom w:val="single" w:sz="4" w:space="10" w:color="000000" w:shadow="1"/>
          <w:right w:val="single" w:sz="4" w:space="10" w:color="000000" w:shadow="1"/>
        </w:pBdr>
        <w:shd w:val="clear" w:color="auto" w:fill="F2F2F2"/>
        <w:rPr>
          <w:b/>
          <w:lang w:val="fr-BE"/>
        </w:rPr>
      </w:pPr>
      <w:r w:rsidRPr="008066CC">
        <w:rPr>
          <w:b/>
          <w:lang w:val="nl-NL"/>
        </w:rPr>
        <w:t>Mensen met beperkingen verkopen broodjes en pizza op markt</w:t>
      </w:r>
      <w:r w:rsidR="00C675BC">
        <w:rPr>
          <w:b/>
          <w:lang w:val="fr-BE"/>
        </w:rPr>
        <w:tab/>
      </w:r>
      <w:r w:rsidR="00C675BC">
        <w:rPr>
          <w:b/>
          <w:lang w:val="fr-BE"/>
        </w:rPr>
        <w:tab/>
      </w:r>
      <w:r w:rsidR="00C675BC">
        <w:rPr>
          <w:b/>
          <w:lang w:val="fr-BE"/>
        </w:rPr>
        <w:tab/>
        <w:t>€ 25.000</w:t>
      </w:r>
    </w:p>
    <w:p w14:paraId="00952DD2" w14:textId="77777777" w:rsidR="00C675BC" w:rsidRDefault="00C675BC" w:rsidP="00C675BC">
      <w:pPr>
        <w:tabs>
          <w:tab w:val="clear" w:pos="2835"/>
          <w:tab w:val="clear" w:pos="6804"/>
        </w:tabs>
        <w:spacing w:line="276" w:lineRule="auto"/>
        <w:rPr>
          <w:rFonts w:ascii="Symbol" w:eastAsia="Calibri" w:hAnsi="Symbol"/>
          <w:b/>
          <w:sz w:val="20"/>
          <w:szCs w:val="20"/>
          <w:lang w:val="fr-BE"/>
        </w:rPr>
      </w:pPr>
    </w:p>
    <w:p w14:paraId="328109EC" w14:textId="4CE8E73F" w:rsidR="00C675BC" w:rsidRDefault="009D724F" w:rsidP="00C675BC">
      <w:pPr>
        <w:widowControl w:val="0"/>
        <w:tabs>
          <w:tab w:val="clear" w:pos="2835"/>
          <w:tab w:val="clear" w:pos="6804"/>
          <w:tab w:val="left" w:pos="2070"/>
        </w:tabs>
        <w:autoSpaceDE w:val="0"/>
        <w:autoSpaceDN w:val="0"/>
        <w:adjustRightInd w:val="0"/>
        <w:spacing w:line="300" w:lineRule="exact"/>
        <w:jc w:val="both"/>
        <w:rPr>
          <w:lang w:val="fr-BE"/>
        </w:rPr>
      </w:pPr>
      <w:r w:rsidRPr="009D724F">
        <w:rPr>
          <w:lang w:val="nl-NL"/>
        </w:rPr>
        <w:t>De bakkerij van Mozaïek vzw biedt al enkele jare</w:t>
      </w:r>
      <w:r w:rsidR="009668C3">
        <w:rPr>
          <w:lang w:val="nl-NL"/>
        </w:rPr>
        <w:t>n</w:t>
      </w:r>
      <w:r w:rsidRPr="009D724F">
        <w:rPr>
          <w:lang w:val="nl-NL"/>
        </w:rPr>
        <w:t xml:space="preserve"> werk aan volwassenen met een (verstandelijke) beperking.</w:t>
      </w:r>
      <w:r w:rsidR="00B57479">
        <w:rPr>
          <w:lang w:val="nl-NL"/>
        </w:rPr>
        <w:t xml:space="preserve"> </w:t>
      </w:r>
      <w:r w:rsidRPr="009D724F">
        <w:rPr>
          <w:lang w:val="nl-NL"/>
        </w:rPr>
        <w:t>De productie wordt voornamelijk intern verkocht aan de doelgroep (en hun familieleden) en aan het personeel van de organisatie. In het project dat de vzw indiende bij het Fonds VINCI, wordt de bestaande bakkerij uitgebreid met een nieuw voedingsaanbod (soep, broodjes, pizza) zodat de productie ook extern kan worden verkocht en er extra banen worden gecreëerd. Met het oog op de integratie van werknemers met een handicap, is het belangrijk dat de makers van de producten ook als verkopers naar buiten treden. Dat geeft hen een gezicht en het bevordert hun contacten met andere burgers. Het project zet daarom in op openbare verkoopplekken waar de koopwaar kan worden verkocht. Mozaïek zal de verkopers daarop voorbereiden via workshops. De vereiste uitrusting zoals een foodtruck, kraam en enkele klaptafels en stoelen</w:t>
      </w:r>
      <w:r w:rsidR="008066CC">
        <w:rPr>
          <w:lang w:val="nl-NL"/>
        </w:rPr>
        <w:t>,</w:t>
      </w:r>
      <w:r w:rsidRPr="009D724F">
        <w:rPr>
          <w:lang w:val="nl-NL"/>
        </w:rPr>
        <w:t xml:space="preserve"> word</w:t>
      </w:r>
      <w:r w:rsidR="008066CC">
        <w:rPr>
          <w:lang w:val="nl-NL"/>
        </w:rPr>
        <w:t>t</w:t>
      </w:r>
      <w:r w:rsidRPr="009D724F">
        <w:rPr>
          <w:lang w:val="nl-NL"/>
        </w:rPr>
        <w:t xml:space="preserve"> gefinancierd door het Fonds VINCI. Een mentor van de Groep VINCI zal toezien op het administratieve en financiële beheer van het project en het promoten bij collega's en naburige bedrijven.</w:t>
      </w:r>
    </w:p>
    <w:p w14:paraId="47E5EDF3" w14:textId="77777777" w:rsidR="00C675BC" w:rsidRPr="00425A93" w:rsidRDefault="00C675BC" w:rsidP="00C675BC">
      <w:pPr>
        <w:widowControl w:val="0"/>
        <w:tabs>
          <w:tab w:val="clear" w:pos="2835"/>
          <w:tab w:val="clear" w:pos="6804"/>
          <w:tab w:val="left" w:pos="2070"/>
        </w:tabs>
        <w:autoSpaceDE w:val="0"/>
        <w:autoSpaceDN w:val="0"/>
        <w:adjustRightInd w:val="0"/>
        <w:spacing w:line="300" w:lineRule="exact"/>
        <w:jc w:val="both"/>
        <w:rPr>
          <w:lang w:val="fr-BE"/>
        </w:rPr>
      </w:pPr>
    </w:p>
    <w:p w14:paraId="1B6668A5" w14:textId="77247F07" w:rsidR="00C675BC" w:rsidRPr="00785725" w:rsidRDefault="00C675BC" w:rsidP="00C675BC">
      <w:pPr>
        <w:tabs>
          <w:tab w:val="clear" w:pos="2835"/>
          <w:tab w:val="clear" w:pos="6804"/>
        </w:tabs>
        <w:spacing w:line="276" w:lineRule="auto"/>
        <w:rPr>
          <w:b/>
        </w:rPr>
      </w:pPr>
      <w:r w:rsidRPr="00785725">
        <w:rPr>
          <w:b/>
        </w:rPr>
        <w:t xml:space="preserve">De Mozaïek vzw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785725">
        <w:rPr>
          <w:b/>
        </w:rPr>
        <w:t xml:space="preserve">Karen Vansteenwegen </w:t>
      </w:r>
      <w:r w:rsidRPr="00AA6AE8">
        <w:rPr>
          <w:rFonts w:ascii="Symbol" w:eastAsia="Calibri" w:hAnsi="Symbol"/>
          <w:b/>
          <w:sz w:val="20"/>
          <w:szCs w:val="20"/>
          <w:lang w:val="fr-BE"/>
        </w:rPr>
        <w:t></w:t>
      </w:r>
      <w:r w:rsidRPr="00AA6AE8">
        <w:rPr>
          <w:rFonts w:ascii="Symbol" w:eastAsia="Calibri" w:hAnsi="Symbol"/>
          <w:b/>
          <w:sz w:val="20"/>
          <w:szCs w:val="20"/>
          <w:lang w:val="fr-BE"/>
        </w:rPr>
        <w:t></w:t>
      </w:r>
      <w:r w:rsidRPr="00785725">
        <w:rPr>
          <w:b/>
        </w:rPr>
        <w:t>Kloosterstraat 6 – 9031 Gent - Drongen</w:t>
      </w:r>
    </w:p>
    <w:p w14:paraId="42C9477A" w14:textId="1C4929CB" w:rsidR="00C675BC" w:rsidRPr="004A1B76" w:rsidRDefault="00C675BC" w:rsidP="00C675BC">
      <w:pPr>
        <w:tabs>
          <w:tab w:val="clear" w:pos="2835"/>
          <w:tab w:val="clear" w:pos="6804"/>
        </w:tabs>
        <w:spacing w:line="276" w:lineRule="auto"/>
        <w:rPr>
          <w:b/>
          <w:lang w:val="fr-BE"/>
        </w:rPr>
      </w:pPr>
      <w:r w:rsidRPr="00AA6AE8">
        <w:rPr>
          <w:rFonts w:eastAsia="Times New Roman" w:cs="Garamond"/>
          <w:b/>
          <w:lang w:val="fr-BE"/>
        </w:rPr>
        <w:t>T</w:t>
      </w:r>
      <w:r w:rsidR="00873788">
        <w:rPr>
          <w:rFonts w:eastAsia="Times New Roman" w:cs="Garamond"/>
          <w:b/>
          <w:lang w:val="fr-BE"/>
        </w:rPr>
        <w:t>e</w:t>
      </w:r>
      <w:r w:rsidRPr="00AA6AE8">
        <w:rPr>
          <w:rFonts w:eastAsia="Times New Roman" w:cs="Garamond"/>
          <w:b/>
          <w:lang w:val="fr-BE"/>
        </w:rPr>
        <w:t xml:space="preserve">l.: </w:t>
      </w:r>
      <w:r w:rsidRPr="00C675BC">
        <w:rPr>
          <w:b/>
          <w:lang w:val="fr-BE"/>
        </w:rPr>
        <w:t>+ 32-9 255 50 50</w:t>
      </w:r>
      <w:r>
        <w:rPr>
          <w:lang w:val="fr-BE"/>
        </w:rPr>
        <w:t xml:space="preserve"> </w:t>
      </w:r>
      <w:r w:rsidRPr="00AA6AE8">
        <w:rPr>
          <w:rFonts w:ascii="Symbol" w:eastAsia="Calibri" w:hAnsi="Symbol"/>
          <w:b/>
          <w:sz w:val="20"/>
          <w:szCs w:val="20"/>
          <w:lang w:val="fr-BE"/>
        </w:rPr>
        <w:t></w:t>
      </w:r>
      <w:r>
        <w:rPr>
          <w:rFonts w:eastAsia="Times New Roman" w:cs="Garamond"/>
          <w:b/>
          <w:lang w:val="fr-BE"/>
        </w:rPr>
        <w:t xml:space="preserve"> E-mail: info@dc-mozaiek</w:t>
      </w:r>
      <w:r w:rsidRPr="004A1B76">
        <w:rPr>
          <w:rFonts w:eastAsia="Times New Roman" w:cs="Garamond"/>
          <w:b/>
          <w:lang w:val="fr-BE"/>
        </w:rPr>
        <w:t>.be</w:t>
      </w:r>
    </w:p>
    <w:p w14:paraId="0F062A29" w14:textId="77777777" w:rsidR="0082699B" w:rsidRPr="00590172" w:rsidRDefault="0082699B" w:rsidP="00F4673D">
      <w:pPr>
        <w:tabs>
          <w:tab w:val="clear" w:pos="2835"/>
          <w:tab w:val="clear" w:pos="6804"/>
        </w:tabs>
        <w:spacing w:line="276" w:lineRule="auto"/>
        <w:rPr>
          <w:rFonts w:eastAsia="Calibri"/>
          <w:lang w:val="fr-BE"/>
        </w:rPr>
      </w:pPr>
    </w:p>
    <w:p w14:paraId="7A8C1187" w14:textId="77777777" w:rsidR="00F4673D" w:rsidRPr="00590172" w:rsidRDefault="00F4673D">
      <w:pPr>
        <w:rPr>
          <w:lang w:val="fr-BE"/>
        </w:rPr>
      </w:pPr>
    </w:p>
    <w:sectPr w:rsidR="00F4673D" w:rsidRPr="00590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inci Sans Light">
    <w:altName w:val="Calibri"/>
    <w:panose1 w:val="020B0604020202020204"/>
    <w:charset w:val="00"/>
    <w:family w:val="modern"/>
    <w:notTrueType/>
    <w:pitch w:val="variable"/>
    <w:sig w:usb0="A00000AF" w:usb1="4000205B" w:usb2="00000000" w:usb3="00000000" w:csb0="0000009B" w:csb1="00000000"/>
  </w:font>
  <w:font w:name="DaxCondensed-ExtraBold">
    <w:panose1 w:val="020B0604020202020204"/>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alibri"/>
    <w:panose1 w:val="020B0604020202020204"/>
    <w:charset w:val="00"/>
    <w:family w:val="auto"/>
    <w:pitch w:val="variable"/>
    <w:sig w:usb0="8000002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9ED"/>
    <w:multiLevelType w:val="hybridMultilevel"/>
    <w:tmpl w:val="89CCCBEE"/>
    <w:lvl w:ilvl="0" w:tplc="230ABF76">
      <w:numFmt w:val="bullet"/>
      <w:lvlText w:val=""/>
      <w:lvlJc w:val="left"/>
      <w:pPr>
        <w:ind w:left="1287" w:hanging="360"/>
      </w:pPr>
      <w:rPr>
        <w:rFonts w:ascii="Symbol" w:eastAsia="Times New Roman" w:hAnsi="Symbol" w:cs="Calibri" w:hint="default"/>
        <w:b/>
        <w:color w:val="auto"/>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 w15:restartNumberingAfterBreak="0">
    <w:nsid w:val="04D22CEF"/>
    <w:multiLevelType w:val="hybridMultilevel"/>
    <w:tmpl w:val="133C45EE"/>
    <w:lvl w:ilvl="0" w:tplc="055A999A">
      <w:start w:val="1"/>
      <w:numFmt w:val="decimal"/>
      <w:lvlText w:val="%1)"/>
      <w:lvlJc w:val="lef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 w15:restartNumberingAfterBreak="0">
    <w:nsid w:val="15C604D2"/>
    <w:multiLevelType w:val="hybridMultilevel"/>
    <w:tmpl w:val="9C0868F8"/>
    <w:lvl w:ilvl="0" w:tplc="6218879A">
      <w:start w:val="25"/>
      <w:numFmt w:val="bullet"/>
      <w:lvlText w:val="-"/>
      <w:lvlJc w:val="left"/>
      <w:pPr>
        <w:ind w:left="720" w:hanging="360"/>
      </w:pPr>
      <w:rPr>
        <w:rFonts w:ascii="Vinci Sans Light" w:eastAsia="Times New Roman" w:hAnsi="Vinci Sans Light"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17170FB8"/>
    <w:multiLevelType w:val="singleLevel"/>
    <w:tmpl w:val="716CD07A"/>
    <w:lvl w:ilvl="0">
      <w:start w:val="1"/>
      <w:numFmt w:val="decimal"/>
      <w:lvlText w:val="%1."/>
      <w:lvlJc w:val="left"/>
      <w:pPr>
        <w:tabs>
          <w:tab w:val="num" w:pos="720"/>
        </w:tabs>
        <w:ind w:left="720" w:hanging="360"/>
      </w:pPr>
      <w:rPr>
        <w:lang w:val="fr-BE"/>
      </w:rPr>
    </w:lvl>
  </w:abstractNum>
  <w:abstractNum w:abstractNumId="4" w15:restartNumberingAfterBreak="0">
    <w:nsid w:val="222E74DF"/>
    <w:multiLevelType w:val="hybridMultilevel"/>
    <w:tmpl w:val="9A52DB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D4A18E8"/>
    <w:multiLevelType w:val="hybridMultilevel"/>
    <w:tmpl w:val="67523400"/>
    <w:lvl w:ilvl="0" w:tplc="2368D44A">
      <w:numFmt w:val="bullet"/>
      <w:lvlText w:val="-"/>
      <w:lvlJc w:val="left"/>
      <w:pPr>
        <w:ind w:left="1069" w:hanging="360"/>
      </w:pPr>
      <w:rPr>
        <w:rFonts w:ascii="Vinci Sans Light" w:eastAsia="Times New Roman" w:hAnsi="Vinci Sans Light"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9B17464"/>
    <w:multiLevelType w:val="hybridMultilevel"/>
    <w:tmpl w:val="D92E328A"/>
    <w:lvl w:ilvl="0" w:tplc="040C0003">
      <w:start w:val="1"/>
      <w:numFmt w:val="bullet"/>
      <w:lvlText w:val="o"/>
      <w:lvlJc w:val="left"/>
      <w:pPr>
        <w:tabs>
          <w:tab w:val="num" w:pos="643"/>
        </w:tabs>
        <w:ind w:left="643" w:hanging="360"/>
      </w:pPr>
      <w:rPr>
        <w:rFonts w:ascii="Courier New" w:hAnsi="Courier New" w:cs="DaxCondensed-ExtraBold" w:hint="default"/>
      </w:rPr>
    </w:lvl>
    <w:lvl w:ilvl="1" w:tplc="04130001">
      <w:start w:val="1"/>
      <w:numFmt w:val="bullet"/>
      <w:lvlText w:val=""/>
      <w:lvlJc w:val="left"/>
      <w:pPr>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DaxCondensed-ExtraBold"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DaxCondensed-ExtraBold"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06312"/>
    <w:multiLevelType w:val="hybridMultilevel"/>
    <w:tmpl w:val="16CABFF4"/>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9F62129"/>
    <w:multiLevelType w:val="hybridMultilevel"/>
    <w:tmpl w:val="D59A05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772466"/>
    <w:multiLevelType w:val="hybridMultilevel"/>
    <w:tmpl w:val="D0B6627A"/>
    <w:lvl w:ilvl="0" w:tplc="2A06A9B4">
      <w:start w:val="4"/>
      <w:numFmt w:val="bullet"/>
      <w:lvlText w:val="-"/>
      <w:lvlJc w:val="left"/>
      <w:pPr>
        <w:ind w:left="720" w:hanging="360"/>
      </w:pPr>
      <w:rPr>
        <w:rFonts w:ascii="Vinci Sans Light" w:eastAsia="Times New Roman" w:hAnsi="Vinci Sans Ligh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00347BA"/>
    <w:multiLevelType w:val="hybridMultilevel"/>
    <w:tmpl w:val="EEE8C0E8"/>
    <w:lvl w:ilvl="0" w:tplc="040C0003">
      <w:start w:val="1"/>
      <w:numFmt w:val="bullet"/>
      <w:lvlText w:val="o"/>
      <w:lvlJc w:val="left"/>
      <w:pPr>
        <w:tabs>
          <w:tab w:val="num" w:pos="720"/>
        </w:tabs>
        <w:ind w:left="720" w:hanging="360"/>
      </w:pPr>
      <w:rPr>
        <w:rFonts w:ascii="Courier New" w:hAnsi="Courier New" w:cs="DaxCondensed-ExtraBold" w:hint="default"/>
      </w:rPr>
    </w:lvl>
    <w:lvl w:ilvl="1" w:tplc="040C0003">
      <w:start w:val="1"/>
      <w:numFmt w:val="bullet"/>
      <w:lvlText w:val="o"/>
      <w:lvlJc w:val="left"/>
      <w:pPr>
        <w:tabs>
          <w:tab w:val="num" w:pos="1440"/>
        </w:tabs>
        <w:ind w:left="1440" w:hanging="360"/>
      </w:pPr>
      <w:rPr>
        <w:rFonts w:ascii="Courier New" w:hAnsi="Courier New" w:cs="DaxCondensed-ExtraBold"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DaxCondensed-ExtraBold"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DaxCondensed-ExtraBold"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5E6CD1"/>
    <w:multiLevelType w:val="hybridMultilevel"/>
    <w:tmpl w:val="457C23DE"/>
    <w:lvl w:ilvl="0" w:tplc="130654EC">
      <w:start w:val="20"/>
      <w:numFmt w:val="bullet"/>
      <w:lvlText w:val="-"/>
      <w:lvlJc w:val="left"/>
      <w:pPr>
        <w:ind w:left="720" w:hanging="360"/>
      </w:pPr>
      <w:rPr>
        <w:rFonts w:ascii="Vinci Sans Light" w:eastAsia="Times New Roman" w:hAnsi="Vinci Sans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84860"/>
    <w:multiLevelType w:val="hybridMultilevel"/>
    <w:tmpl w:val="B5C259B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1841D76"/>
    <w:multiLevelType w:val="hybridMultilevel"/>
    <w:tmpl w:val="E1088F68"/>
    <w:lvl w:ilvl="0" w:tplc="6EAAF4F2">
      <w:start w:val="25"/>
      <w:numFmt w:val="bullet"/>
      <w:lvlText w:val="-"/>
      <w:lvlJc w:val="left"/>
      <w:pPr>
        <w:ind w:left="720" w:hanging="360"/>
      </w:pPr>
      <w:rPr>
        <w:rFonts w:ascii="Vinci Sans Light" w:eastAsia="Times New Roman" w:hAnsi="Vinci Sans Ligh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7F824D0"/>
    <w:multiLevelType w:val="hybridMultilevel"/>
    <w:tmpl w:val="54FEF8F4"/>
    <w:lvl w:ilvl="0" w:tplc="2DC663DC">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78E372F1"/>
    <w:multiLevelType w:val="hybridMultilevel"/>
    <w:tmpl w:val="AB624C36"/>
    <w:lvl w:ilvl="0" w:tplc="6EAAF4F2">
      <w:start w:val="25"/>
      <w:numFmt w:val="bullet"/>
      <w:lvlText w:val="-"/>
      <w:lvlJc w:val="left"/>
      <w:pPr>
        <w:ind w:left="720" w:hanging="360"/>
      </w:pPr>
      <w:rPr>
        <w:rFonts w:ascii="Vinci Sans Light" w:eastAsia="Times New Roman" w:hAnsi="Vinci Sans Light"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ED45F67"/>
    <w:multiLevelType w:val="singleLevel"/>
    <w:tmpl w:val="B8F041B4"/>
    <w:lvl w:ilvl="0">
      <w:start w:val="1"/>
      <w:numFmt w:val="decimal"/>
      <w:lvlText w:val="%1."/>
      <w:lvlJc w:val="left"/>
      <w:pPr>
        <w:tabs>
          <w:tab w:val="num" w:pos="720"/>
        </w:tabs>
        <w:ind w:left="720" w:hanging="360"/>
      </w:pPr>
      <w:rPr>
        <w:lang w:val="fr-BE"/>
      </w:rPr>
    </w:lvl>
  </w:abstractNum>
  <w:num w:numId="1">
    <w:abstractNumId w:val="16"/>
  </w:num>
  <w:num w:numId="2">
    <w:abstractNumId w:val="10"/>
  </w:num>
  <w:num w:numId="3">
    <w:abstractNumId w:val="7"/>
  </w:num>
  <w:num w:numId="4">
    <w:abstractNumId w:val="3"/>
  </w:num>
  <w:num w:numId="5">
    <w:abstractNumId w:val="2"/>
  </w:num>
  <w:num w:numId="6">
    <w:abstractNumId w:val="11"/>
  </w:num>
  <w:num w:numId="7">
    <w:abstractNumId w:val="1"/>
  </w:num>
  <w:num w:numId="8">
    <w:abstractNumId w:val="8"/>
  </w:num>
  <w:num w:numId="9">
    <w:abstractNumId w:val="0"/>
  </w:num>
  <w:num w:numId="10">
    <w:abstractNumId w:val="15"/>
  </w:num>
  <w:num w:numId="11">
    <w:abstractNumId w:val="9"/>
  </w:num>
  <w:num w:numId="12">
    <w:abstractNumId w:val="14"/>
  </w:num>
  <w:num w:numId="13">
    <w:abstractNumId w:val="5"/>
  </w:num>
  <w:num w:numId="14">
    <w:abstractNumId w:val="12"/>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F3"/>
    <w:rsid w:val="00002C37"/>
    <w:rsid w:val="00016565"/>
    <w:rsid w:val="00021769"/>
    <w:rsid w:val="00025485"/>
    <w:rsid w:val="00045BBC"/>
    <w:rsid w:val="0004617B"/>
    <w:rsid w:val="00046761"/>
    <w:rsid w:val="000511EC"/>
    <w:rsid w:val="00051C26"/>
    <w:rsid w:val="000520C7"/>
    <w:rsid w:val="00054D92"/>
    <w:rsid w:val="0005657A"/>
    <w:rsid w:val="00062163"/>
    <w:rsid w:val="000622C7"/>
    <w:rsid w:val="000623BB"/>
    <w:rsid w:val="000644A4"/>
    <w:rsid w:val="00070DC6"/>
    <w:rsid w:val="00075C11"/>
    <w:rsid w:val="000843FD"/>
    <w:rsid w:val="000979CD"/>
    <w:rsid w:val="00097F58"/>
    <w:rsid w:val="000A5878"/>
    <w:rsid w:val="000A7845"/>
    <w:rsid w:val="000B514D"/>
    <w:rsid w:val="000C1600"/>
    <w:rsid w:val="000C7F19"/>
    <w:rsid w:val="000D1F94"/>
    <w:rsid w:val="000D7E11"/>
    <w:rsid w:val="000E187F"/>
    <w:rsid w:val="000E6FE3"/>
    <w:rsid w:val="000F7BDA"/>
    <w:rsid w:val="00115493"/>
    <w:rsid w:val="001163CD"/>
    <w:rsid w:val="001163CF"/>
    <w:rsid w:val="001173E2"/>
    <w:rsid w:val="00123448"/>
    <w:rsid w:val="001425B2"/>
    <w:rsid w:val="001511A5"/>
    <w:rsid w:val="00166A8E"/>
    <w:rsid w:val="00170FB2"/>
    <w:rsid w:val="00171287"/>
    <w:rsid w:val="00187CBB"/>
    <w:rsid w:val="00187FD0"/>
    <w:rsid w:val="00192A18"/>
    <w:rsid w:val="00192E87"/>
    <w:rsid w:val="00195492"/>
    <w:rsid w:val="00197FFA"/>
    <w:rsid w:val="001A070E"/>
    <w:rsid w:val="001A0B31"/>
    <w:rsid w:val="001A1495"/>
    <w:rsid w:val="001A2FCC"/>
    <w:rsid w:val="001A44A3"/>
    <w:rsid w:val="001B0CA1"/>
    <w:rsid w:val="001B3463"/>
    <w:rsid w:val="001C345B"/>
    <w:rsid w:val="001D53DA"/>
    <w:rsid w:val="001E0046"/>
    <w:rsid w:val="001E05CB"/>
    <w:rsid w:val="001E2C16"/>
    <w:rsid w:val="001E4273"/>
    <w:rsid w:val="001E4527"/>
    <w:rsid w:val="001E7759"/>
    <w:rsid w:val="00211016"/>
    <w:rsid w:val="00211848"/>
    <w:rsid w:val="00212A6D"/>
    <w:rsid w:val="00227B8C"/>
    <w:rsid w:val="00236126"/>
    <w:rsid w:val="002363FA"/>
    <w:rsid w:val="00237526"/>
    <w:rsid w:val="00252310"/>
    <w:rsid w:val="00260827"/>
    <w:rsid w:val="00261770"/>
    <w:rsid w:val="00263493"/>
    <w:rsid w:val="0026561E"/>
    <w:rsid w:val="002679EC"/>
    <w:rsid w:val="0028088C"/>
    <w:rsid w:val="0029182A"/>
    <w:rsid w:val="002B087E"/>
    <w:rsid w:val="002C0FD4"/>
    <w:rsid w:val="002C1F2B"/>
    <w:rsid w:val="002C4EE9"/>
    <w:rsid w:val="002C76B8"/>
    <w:rsid w:val="002D0FD6"/>
    <w:rsid w:val="002D1D50"/>
    <w:rsid w:val="002D2E2C"/>
    <w:rsid w:val="002D4E35"/>
    <w:rsid w:val="002D6DA5"/>
    <w:rsid w:val="002F0C6C"/>
    <w:rsid w:val="002F2A7E"/>
    <w:rsid w:val="002F380E"/>
    <w:rsid w:val="00304C83"/>
    <w:rsid w:val="003207EF"/>
    <w:rsid w:val="0032542C"/>
    <w:rsid w:val="00327A39"/>
    <w:rsid w:val="00330D3C"/>
    <w:rsid w:val="00336E65"/>
    <w:rsid w:val="0034070E"/>
    <w:rsid w:val="00342935"/>
    <w:rsid w:val="00352A8E"/>
    <w:rsid w:val="00352AC6"/>
    <w:rsid w:val="00377DD9"/>
    <w:rsid w:val="00380AFB"/>
    <w:rsid w:val="00381996"/>
    <w:rsid w:val="0039095C"/>
    <w:rsid w:val="003952AA"/>
    <w:rsid w:val="00395B83"/>
    <w:rsid w:val="003A0ACC"/>
    <w:rsid w:val="003A3424"/>
    <w:rsid w:val="003B040B"/>
    <w:rsid w:val="003B4233"/>
    <w:rsid w:val="003C3C4A"/>
    <w:rsid w:val="003D0B83"/>
    <w:rsid w:val="003E29B6"/>
    <w:rsid w:val="003E47AD"/>
    <w:rsid w:val="003F0877"/>
    <w:rsid w:val="003F63D2"/>
    <w:rsid w:val="00423D4B"/>
    <w:rsid w:val="00425A93"/>
    <w:rsid w:val="00425B20"/>
    <w:rsid w:val="00430567"/>
    <w:rsid w:val="00431EF9"/>
    <w:rsid w:val="004353AA"/>
    <w:rsid w:val="00442CE1"/>
    <w:rsid w:val="00445CAA"/>
    <w:rsid w:val="004526B0"/>
    <w:rsid w:val="004542E4"/>
    <w:rsid w:val="00455019"/>
    <w:rsid w:val="00456436"/>
    <w:rsid w:val="00462527"/>
    <w:rsid w:val="00470232"/>
    <w:rsid w:val="00481413"/>
    <w:rsid w:val="00487699"/>
    <w:rsid w:val="00490AD5"/>
    <w:rsid w:val="00496DB7"/>
    <w:rsid w:val="004A17EE"/>
    <w:rsid w:val="004A1B76"/>
    <w:rsid w:val="004A67F5"/>
    <w:rsid w:val="004A7D81"/>
    <w:rsid w:val="004B6810"/>
    <w:rsid w:val="004C4FDD"/>
    <w:rsid w:val="004E2BF5"/>
    <w:rsid w:val="004E4924"/>
    <w:rsid w:val="004E7755"/>
    <w:rsid w:val="004F041B"/>
    <w:rsid w:val="004F5336"/>
    <w:rsid w:val="004F651C"/>
    <w:rsid w:val="005038DE"/>
    <w:rsid w:val="00507E64"/>
    <w:rsid w:val="005142E0"/>
    <w:rsid w:val="0052429F"/>
    <w:rsid w:val="00540293"/>
    <w:rsid w:val="00541974"/>
    <w:rsid w:val="00547002"/>
    <w:rsid w:val="00547B0E"/>
    <w:rsid w:val="00555FE6"/>
    <w:rsid w:val="00561442"/>
    <w:rsid w:val="00567F32"/>
    <w:rsid w:val="00571299"/>
    <w:rsid w:val="005752DB"/>
    <w:rsid w:val="00577412"/>
    <w:rsid w:val="00582A56"/>
    <w:rsid w:val="0058416E"/>
    <w:rsid w:val="00590172"/>
    <w:rsid w:val="005A2894"/>
    <w:rsid w:val="005A37E0"/>
    <w:rsid w:val="005B0603"/>
    <w:rsid w:val="005B1741"/>
    <w:rsid w:val="005B6E15"/>
    <w:rsid w:val="005C1A24"/>
    <w:rsid w:val="005E0DCA"/>
    <w:rsid w:val="005E3134"/>
    <w:rsid w:val="0061017D"/>
    <w:rsid w:val="006144D9"/>
    <w:rsid w:val="00615E42"/>
    <w:rsid w:val="00636C85"/>
    <w:rsid w:val="00642626"/>
    <w:rsid w:val="006537B8"/>
    <w:rsid w:val="00654097"/>
    <w:rsid w:val="00657A50"/>
    <w:rsid w:val="0068377E"/>
    <w:rsid w:val="00683A95"/>
    <w:rsid w:val="006942D8"/>
    <w:rsid w:val="006974FF"/>
    <w:rsid w:val="006A005B"/>
    <w:rsid w:val="006A1CD4"/>
    <w:rsid w:val="006A1DB9"/>
    <w:rsid w:val="006A3D2E"/>
    <w:rsid w:val="006B450B"/>
    <w:rsid w:val="006C224E"/>
    <w:rsid w:val="006C27B2"/>
    <w:rsid w:val="006C32AB"/>
    <w:rsid w:val="006C5ED9"/>
    <w:rsid w:val="006C7524"/>
    <w:rsid w:val="006E069A"/>
    <w:rsid w:val="006E256A"/>
    <w:rsid w:val="006E6B49"/>
    <w:rsid w:val="006E6E0F"/>
    <w:rsid w:val="006F1802"/>
    <w:rsid w:val="00712338"/>
    <w:rsid w:val="00721C6D"/>
    <w:rsid w:val="00722E7D"/>
    <w:rsid w:val="00725934"/>
    <w:rsid w:val="0073246B"/>
    <w:rsid w:val="007331C7"/>
    <w:rsid w:val="00740021"/>
    <w:rsid w:val="00743653"/>
    <w:rsid w:val="00750086"/>
    <w:rsid w:val="00752356"/>
    <w:rsid w:val="00754646"/>
    <w:rsid w:val="00761EB7"/>
    <w:rsid w:val="0076686E"/>
    <w:rsid w:val="0076735C"/>
    <w:rsid w:val="00770F48"/>
    <w:rsid w:val="00785725"/>
    <w:rsid w:val="007A7EA2"/>
    <w:rsid w:val="007B582A"/>
    <w:rsid w:val="007C1E43"/>
    <w:rsid w:val="007C4E6D"/>
    <w:rsid w:val="007D3EBE"/>
    <w:rsid w:val="007F36E5"/>
    <w:rsid w:val="007F79DF"/>
    <w:rsid w:val="008066CC"/>
    <w:rsid w:val="00811DD3"/>
    <w:rsid w:val="00812F27"/>
    <w:rsid w:val="00813997"/>
    <w:rsid w:val="0082699B"/>
    <w:rsid w:val="00827196"/>
    <w:rsid w:val="00833253"/>
    <w:rsid w:val="00834632"/>
    <w:rsid w:val="00843FAC"/>
    <w:rsid w:val="008451B6"/>
    <w:rsid w:val="00845BA2"/>
    <w:rsid w:val="00854656"/>
    <w:rsid w:val="00860495"/>
    <w:rsid w:val="008604F1"/>
    <w:rsid w:val="008608BF"/>
    <w:rsid w:val="00860A03"/>
    <w:rsid w:val="0086124C"/>
    <w:rsid w:val="008658E0"/>
    <w:rsid w:val="00873788"/>
    <w:rsid w:val="0087614D"/>
    <w:rsid w:val="0088042A"/>
    <w:rsid w:val="00893BE1"/>
    <w:rsid w:val="00893D2C"/>
    <w:rsid w:val="008A2BBD"/>
    <w:rsid w:val="008A331E"/>
    <w:rsid w:val="008B63D6"/>
    <w:rsid w:val="008D4A60"/>
    <w:rsid w:val="008D6A46"/>
    <w:rsid w:val="008E17A3"/>
    <w:rsid w:val="008E35F1"/>
    <w:rsid w:val="008E38B7"/>
    <w:rsid w:val="008F0380"/>
    <w:rsid w:val="008F66F8"/>
    <w:rsid w:val="00901456"/>
    <w:rsid w:val="00907EB1"/>
    <w:rsid w:val="009211E9"/>
    <w:rsid w:val="00922772"/>
    <w:rsid w:val="00924F5B"/>
    <w:rsid w:val="00930E69"/>
    <w:rsid w:val="00955F8A"/>
    <w:rsid w:val="00960782"/>
    <w:rsid w:val="0096431A"/>
    <w:rsid w:val="00965B42"/>
    <w:rsid w:val="009668C3"/>
    <w:rsid w:val="0097496D"/>
    <w:rsid w:val="00987DE3"/>
    <w:rsid w:val="00993C09"/>
    <w:rsid w:val="00995B1E"/>
    <w:rsid w:val="009A3E54"/>
    <w:rsid w:val="009B3689"/>
    <w:rsid w:val="009D23B0"/>
    <w:rsid w:val="009D2E11"/>
    <w:rsid w:val="009D724F"/>
    <w:rsid w:val="009F0CEC"/>
    <w:rsid w:val="009F5E68"/>
    <w:rsid w:val="009F6993"/>
    <w:rsid w:val="00A04BEC"/>
    <w:rsid w:val="00A13E76"/>
    <w:rsid w:val="00A24853"/>
    <w:rsid w:val="00A25FB2"/>
    <w:rsid w:val="00A27E0F"/>
    <w:rsid w:val="00A27FFC"/>
    <w:rsid w:val="00A352E9"/>
    <w:rsid w:val="00A514BB"/>
    <w:rsid w:val="00A55580"/>
    <w:rsid w:val="00A6288F"/>
    <w:rsid w:val="00A73B24"/>
    <w:rsid w:val="00A7584D"/>
    <w:rsid w:val="00A7589D"/>
    <w:rsid w:val="00A86D0D"/>
    <w:rsid w:val="00A877E1"/>
    <w:rsid w:val="00A87AF3"/>
    <w:rsid w:val="00A91F0E"/>
    <w:rsid w:val="00AA312A"/>
    <w:rsid w:val="00AA6AE8"/>
    <w:rsid w:val="00AB2288"/>
    <w:rsid w:val="00AC0F3A"/>
    <w:rsid w:val="00AC2C0A"/>
    <w:rsid w:val="00AC50E6"/>
    <w:rsid w:val="00AD47E9"/>
    <w:rsid w:val="00AE5AB3"/>
    <w:rsid w:val="00B04D59"/>
    <w:rsid w:val="00B05A7D"/>
    <w:rsid w:val="00B071A7"/>
    <w:rsid w:val="00B16800"/>
    <w:rsid w:val="00B2211A"/>
    <w:rsid w:val="00B243D5"/>
    <w:rsid w:val="00B260F3"/>
    <w:rsid w:val="00B33A76"/>
    <w:rsid w:val="00B363D7"/>
    <w:rsid w:val="00B51B70"/>
    <w:rsid w:val="00B53137"/>
    <w:rsid w:val="00B5579F"/>
    <w:rsid w:val="00B57479"/>
    <w:rsid w:val="00B57F92"/>
    <w:rsid w:val="00B620B8"/>
    <w:rsid w:val="00B65AA0"/>
    <w:rsid w:val="00B71FDC"/>
    <w:rsid w:val="00B75584"/>
    <w:rsid w:val="00B81BB0"/>
    <w:rsid w:val="00B94516"/>
    <w:rsid w:val="00BA2AF6"/>
    <w:rsid w:val="00BA4FB0"/>
    <w:rsid w:val="00BA753F"/>
    <w:rsid w:val="00BB22F2"/>
    <w:rsid w:val="00BB495F"/>
    <w:rsid w:val="00BD12FD"/>
    <w:rsid w:val="00BD3474"/>
    <w:rsid w:val="00BE1D71"/>
    <w:rsid w:val="00BE54CC"/>
    <w:rsid w:val="00BF6ED1"/>
    <w:rsid w:val="00BF7F40"/>
    <w:rsid w:val="00C02B7B"/>
    <w:rsid w:val="00C04BA0"/>
    <w:rsid w:val="00C15743"/>
    <w:rsid w:val="00C2052E"/>
    <w:rsid w:val="00C32675"/>
    <w:rsid w:val="00C34D76"/>
    <w:rsid w:val="00C47F51"/>
    <w:rsid w:val="00C60398"/>
    <w:rsid w:val="00C675BC"/>
    <w:rsid w:val="00C806E5"/>
    <w:rsid w:val="00C85E05"/>
    <w:rsid w:val="00C92E7A"/>
    <w:rsid w:val="00CA366F"/>
    <w:rsid w:val="00CA410C"/>
    <w:rsid w:val="00CA7B9B"/>
    <w:rsid w:val="00CC347C"/>
    <w:rsid w:val="00CC6855"/>
    <w:rsid w:val="00CD3036"/>
    <w:rsid w:val="00CD4E6B"/>
    <w:rsid w:val="00D026B2"/>
    <w:rsid w:val="00D05661"/>
    <w:rsid w:val="00D149EF"/>
    <w:rsid w:val="00D238F8"/>
    <w:rsid w:val="00D26AF1"/>
    <w:rsid w:val="00D26D4B"/>
    <w:rsid w:val="00D34FEB"/>
    <w:rsid w:val="00D355A0"/>
    <w:rsid w:val="00D50831"/>
    <w:rsid w:val="00D56439"/>
    <w:rsid w:val="00D62390"/>
    <w:rsid w:val="00D65394"/>
    <w:rsid w:val="00D65984"/>
    <w:rsid w:val="00D66C94"/>
    <w:rsid w:val="00D76771"/>
    <w:rsid w:val="00D77204"/>
    <w:rsid w:val="00D77897"/>
    <w:rsid w:val="00D85CCE"/>
    <w:rsid w:val="00D94652"/>
    <w:rsid w:val="00DA02E5"/>
    <w:rsid w:val="00DA09BC"/>
    <w:rsid w:val="00DA2763"/>
    <w:rsid w:val="00DA7A68"/>
    <w:rsid w:val="00DB6A14"/>
    <w:rsid w:val="00DC7971"/>
    <w:rsid w:val="00DD2E7C"/>
    <w:rsid w:val="00DD516A"/>
    <w:rsid w:val="00DD7972"/>
    <w:rsid w:val="00DE08ED"/>
    <w:rsid w:val="00DF21BD"/>
    <w:rsid w:val="00DF2DF2"/>
    <w:rsid w:val="00DF6269"/>
    <w:rsid w:val="00DF6FC1"/>
    <w:rsid w:val="00DF7044"/>
    <w:rsid w:val="00E05569"/>
    <w:rsid w:val="00E13876"/>
    <w:rsid w:val="00E31474"/>
    <w:rsid w:val="00E35610"/>
    <w:rsid w:val="00E37B57"/>
    <w:rsid w:val="00E40451"/>
    <w:rsid w:val="00E411B2"/>
    <w:rsid w:val="00E42BCD"/>
    <w:rsid w:val="00E43E15"/>
    <w:rsid w:val="00E45717"/>
    <w:rsid w:val="00E47D05"/>
    <w:rsid w:val="00E52E00"/>
    <w:rsid w:val="00E571B6"/>
    <w:rsid w:val="00E620D0"/>
    <w:rsid w:val="00E66D76"/>
    <w:rsid w:val="00E7226D"/>
    <w:rsid w:val="00E8577B"/>
    <w:rsid w:val="00E904ED"/>
    <w:rsid w:val="00E96455"/>
    <w:rsid w:val="00EB10AB"/>
    <w:rsid w:val="00EB1C8A"/>
    <w:rsid w:val="00EB2A18"/>
    <w:rsid w:val="00EC12C0"/>
    <w:rsid w:val="00EC65B9"/>
    <w:rsid w:val="00ED3A27"/>
    <w:rsid w:val="00EE4734"/>
    <w:rsid w:val="00EF61BA"/>
    <w:rsid w:val="00F031D0"/>
    <w:rsid w:val="00F13C68"/>
    <w:rsid w:val="00F15B8E"/>
    <w:rsid w:val="00F244A3"/>
    <w:rsid w:val="00F319F0"/>
    <w:rsid w:val="00F34C37"/>
    <w:rsid w:val="00F363C6"/>
    <w:rsid w:val="00F4673D"/>
    <w:rsid w:val="00F47AB2"/>
    <w:rsid w:val="00F5185E"/>
    <w:rsid w:val="00F524FA"/>
    <w:rsid w:val="00F670B5"/>
    <w:rsid w:val="00F76A3C"/>
    <w:rsid w:val="00F76C44"/>
    <w:rsid w:val="00F931D3"/>
    <w:rsid w:val="00FA305F"/>
    <w:rsid w:val="00FA5911"/>
    <w:rsid w:val="00FB4BF4"/>
    <w:rsid w:val="00FB5E39"/>
    <w:rsid w:val="00FC022C"/>
    <w:rsid w:val="00FC5F7A"/>
    <w:rsid w:val="00FD6228"/>
    <w:rsid w:val="00FE3F7F"/>
    <w:rsid w:val="00FE40F5"/>
    <w:rsid w:val="00FE7064"/>
    <w:rsid w:val="00FF0129"/>
    <w:rsid w:val="00FF0392"/>
    <w:rsid w:val="00FF6B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2E89"/>
  <w15:docId w15:val="{860FF022-63AA-47CF-B083-B9D301E9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60F3"/>
    <w:pPr>
      <w:tabs>
        <w:tab w:val="left" w:pos="2835"/>
        <w:tab w:val="left" w:pos="6804"/>
      </w:tabs>
      <w:spacing w:after="0" w:line="240" w:lineRule="auto"/>
    </w:pPr>
    <w:rPr>
      <w:rFonts w:ascii="Garamond" w:eastAsia="Arial Unicode MS" w:hAnsi="Garamond" w:cs="Times New Roman"/>
      <w:sz w:val="24"/>
      <w:szCs w:val="24"/>
      <w:lang w:val="nl-BE"/>
    </w:rPr>
  </w:style>
  <w:style w:type="paragraph" w:styleId="Kop1">
    <w:name w:val="heading 1"/>
    <w:basedOn w:val="Standaard"/>
    <w:next w:val="Standaard"/>
    <w:link w:val="Kop1Char"/>
    <w:uiPriority w:val="9"/>
    <w:qFormat/>
    <w:rsid w:val="009D2E11"/>
    <w:pPr>
      <w:keepNext/>
      <w:keepLines/>
      <w:tabs>
        <w:tab w:val="clear" w:pos="2835"/>
        <w:tab w:val="clear" w:pos="6804"/>
      </w:tabs>
      <w:spacing w:before="240"/>
      <w:outlineLvl w:val="0"/>
    </w:pPr>
    <w:rPr>
      <w:rFonts w:asciiTheme="majorHAnsi" w:eastAsiaTheme="majorEastAsia" w:hAnsiTheme="majorHAnsi" w:cstheme="majorBidi"/>
      <w:color w:val="365F91" w:themeColor="accent1" w:themeShade="BF"/>
      <w:sz w:val="32"/>
      <w:szCs w:val="32"/>
      <w:lang w:val="fr-FR" w:eastAsia="fr-FR"/>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7B9B"/>
    <w:pPr>
      <w:ind w:left="720"/>
      <w:contextualSpacing/>
    </w:pPr>
  </w:style>
  <w:style w:type="paragraph" w:customStyle="1" w:styleId="font8">
    <w:name w:val="font_8"/>
    <w:basedOn w:val="Standaard"/>
    <w:rsid w:val="0039095C"/>
    <w:pPr>
      <w:tabs>
        <w:tab w:val="clear" w:pos="2835"/>
        <w:tab w:val="clear" w:pos="6804"/>
      </w:tabs>
      <w:spacing w:before="100" w:beforeAutospacing="1" w:after="100" w:afterAutospacing="1"/>
    </w:pPr>
    <w:rPr>
      <w:rFonts w:ascii="Times New Roman" w:eastAsia="Times New Roman" w:hAnsi="Times New Roman"/>
      <w:lang w:val="fr-BE" w:eastAsia="fr-BE"/>
    </w:rPr>
  </w:style>
  <w:style w:type="paragraph" w:customStyle="1" w:styleId="normal1">
    <w:name w:val="normal1"/>
    <w:basedOn w:val="Standaard"/>
    <w:rsid w:val="00577412"/>
    <w:pPr>
      <w:tabs>
        <w:tab w:val="clear" w:pos="2835"/>
        <w:tab w:val="clear" w:pos="6804"/>
      </w:tabs>
      <w:spacing w:before="100" w:beforeAutospacing="1" w:after="100" w:afterAutospacing="1"/>
    </w:pPr>
    <w:rPr>
      <w:rFonts w:ascii="Times New Roman" w:eastAsia="Times New Roman" w:hAnsi="Times New Roman"/>
      <w:lang w:val="fr-BE" w:eastAsia="fr-BE"/>
    </w:rPr>
  </w:style>
  <w:style w:type="paragraph" w:styleId="Normaalweb">
    <w:name w:val="Normal (Web)"/>
    <w:basedOn w:val="Standaard"/>
    <w:uiPriority w:val="99"/>
    <w:unhideWhenUsed/>
    <w:rsid w:val="00CC347C"/>
    <w:pPr>
      <w:tabs>
        <w:tab w:val="clear" w:pos="2835"/>
        <w:tab w:val="clear" w:pos="6804"/>
      </w:tabs>
      <w:spacing w:before="100" w:beforeAutospacing="1" w:after="100" w:afterAutospacing="1"/>
    </w:pPr>
    <w:rPr>
      <w:rFonts w:ascii="Times New Roman" w:eastAsia="Times New Roman" w:hAnsi="Times New Roman"/>
      <w:lang w:val="fr-BE" w:eastAsia="fr-BE"/>
    </w:rPr>
  </w:style>
  <w:style w:type="character" w:styleId="Hyperlink">
    <w:name w:val="Hyperlink"/>
    <w:basedOn w:val="Standaardalinea-lettertype"/>
    <w:uiPriority w:val="99"/>
    <w:unhideWhenUsed/>
    <w:rsid w:val="00AA6AE8"/>
    <w:rPr>
      <w:color w:val="0000FF" w:themeColor="hyperlink"/>
      <w:u w:val="single"/>
    </w:rPr>
  </w:style>
  <w:style w:type="character" w:styleId="Verwijzingopmerking">
    <w:name w:val="annotation reference"/>
    <w:basedOn w:val="Standaardalinea-lettertype"/>
    <w:uiPriority w:val="99"/>
    <w:semiHidden/>
    <w:unhideWhenUsed/>
    <w:rsid w:val="000623BB"/>
    <w:rPr>
      <w:sz w:val="16"/>
      <w:szCs w:val="16"/>
    </w:rPr>
  </w:style>
  <w:style w:type="paragraph" w:styleId="Tekstopmerking">
    <w:name w:val="annotation text"/>
    <w:basedOn w:val="Standaard"/>
    <w:link w:val="TekstopmerkingChar"/>
    <w:uiPriority w:val="99"/>
    <w:semiHidden/>
    <w:unhideWhenUsed/>
    <w:rsid w:val="000623BB"/>
    <w:rPr>
      <w:sz w:val="20"/>
      <w:szCs w:val="20"/>
    </w:rPr>
  </w:style>
  <w:style w:type="character" w:customStyle="1" w:styleId="TekstopmerkingChar">
    <w:name w:val="Tekst opmerking Char"/>
    <w:basedOn w:val="Standaardalinea-lettertype"/>
    <w:link w:val="Tekstopmerking"/>
    <w:uiPriority w:val="99"/>
    <w:semiHidden/>
    <w:rsid w:val="000623BB"/>
    <w:rPr>
      <w:rFonts w:ascii="Garamond" w:eastAsia="Arial Unicode MS" w:hAnsi="Garamond" w:cs="Times New Roman"/>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0623BB"/>
    <w:rPr>
      <w:b/>
      <w:bCs/>
    </w:rPr>
  </w:style>
  <w:style w:type="character" w:customStyle="1" w:styleId="OnderwerpvanopmerkingChar">
    <w:name w:val="Onderwerp van opmerking Char"/>
    <w:basedOn w:val="TekstopmerkingChar"/>
    <w:link w:val="Onderwerpvanopmerking"/>
    <w:uiPriority w:val="99"/>
    <w:semiHidden/>
    <w:rsid w:val="000623BB"/>
    <w:rPr>
      <w:rFonts w:ascii="Garamond" w:eastAsia="Arial Unicode MS" w:hAnsi="Garamond" w:cs="Times New Roman"/>
      <w:b/>
      <w:bCs/>
      <w:sz w:val="20"/>
      <w:szCs w:val="20"/>
      <w:lang w:val="nl-BE"/>
    </w:rPr>
  </w:style>
  <w:style w:type="paragraph" w:styleId="Ballontekst">
    <w:name w:val="Balloon Text"/>
    <w:basedOn w:val="Standaard"/>
    <w:link w:val="BallontekstChar"/>
    <w:uiPriority w:val="99"/>
    <w:semiHidden/>
    <w:unhideWhenUsed/>
    <w:rsid w:val="000623BB"/>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3BB"/>
    <w:rPr>
      <w:rFonts w:ascii="Tahoma" w:eastAsia="Arial Unicode MS" w:hAnsi="Tahoma" w:cs="Tahoma"/>
      <w:sz w:val="16"/>
      <w:szCs w:val="16"/>
      <w:lang w:val="nl-BE"/>
    </w:rPr>
  </w:style>
  <w:style w:type="paragraph" w:styleId="Koptekst">
    <w:name w:val="header"/>
    <w:basedOn w:val="Standaard"/>
    <w:link w:val="KoptekstChar"/>
    <w:semiHidden/>
    <w:rsid w:val="001B3463"/>
    <w:pPr>
      <w:tabs>
        <w:tab w:val="clear" w:pos="2835"/>
        <w:tab w:val="clear" w:pos="6804"/>
        <w:tab w:val="center" w:pos="4536"/>
        <w:tab w:val="right" w:pos="9072"/>
      </w:tabs>
    </w:pPr>
    <w:rPr>
      <w:rFonts w:ascii="Dax-Regular" w:eastAsia="Times New Roman" w:hAnsi="Dax-Regular"/>
      <w:lang w:val="fr-FR" w:eastAsia="fr-FR"/>
    </w:rPr>
  </w:style>
  <w:style w:type="character" w:customStyle="1" w:styleId="KoptekstChar">
    <w:name w:val="Koptekst Char"/>
    <w:basedOn w:val="Standaardalinea-lettertype"/>
    <w:link w:val="Koptekst"/>
    <w:semiHidden/>
    <w:rsid w:val="001B3463"/>
    <w:rPr>
      <w:rFonts w:ascii="Dax-Regular" w:eastAsia="Times New Roman" w:hAnsi="Dax-Regular" w:cs="Times New Roman"/>
      <w:sz w:val="24"/>
      <w:szCs w:val="24"/>
      <w:lang w:val="fr-FR" w:eastAsia="fr-FR"/>
    </w:rPr>
  </w:style>
  <w:style w:type="paragraph" w:customStyle="1" w:styleId="font9">
    <w:name w:val="font_9"/>
    <w:basedOn w:val="Standaard"/>
    <w:rsid w:val="00D65984"/>
    <w:pPr>
      <w:tabs>
        <w:tab w:val="clear" w:pos="2835"/>
        <w:tab w:val="clear" w:pos="6804"/>
      </w:tabs>
      <w:spacing w:before="100" w:beforeAutospacing="1" w:after="100" w:afterAutospacing="1"/>
    </w:pPr>
    <w:rPr>
      <w:rFonts w:ascii="Times New Roman" w:eastAsia="Times New Roman" w:hAnsi="Times New Roman"/>
      <w:lang w:val="fr-BE" w:eastAsia="fr-BE"/>
    </w:rPr>
  </w:style>
  <w:style w:type="character" w:customStyle="1" w:styleId="Kop1Char">
    <w:name w:val="Kop 1 Char"/>
    <w:basedOn w:val="Standaardalinea-lettertype"/>
    <w:link w:val="Kop1"/>
    <w:uiPriority w:val="9"/>
    <w:rsid w:val="009D2E11"/>
    <w:rPr>
      <w:rFonts w:asciiTheme="majorHAnsi" w:eastAsiaTheme="majorEastAsia" w:hAnsiTheme="majorHAnsi" w:cstheme="majorBidi"/>
      <w:color w:val="365F91" w:themeColor="accent1" w:themeShade="BF"/>
      <w:sz w:val="32"/>
      <w:szCs w:val="32"/>
      <w:lang w:val="fr-FR" w:eastAsia="fr-FR"/>
    </w:rPr>
  </w:style>
  <w:style w:type="paragraph" w:styleId="Revisie">
    <w:name w:val="Revision"/>
    <w:hidden/>
    <w:uiPriority w:val="99"/>
    <w:semiHidden/>
    <w:rsid w:val="006E6E0F"/>
    <w:pPr>
      <w:spacing w:after="0" w:line="240" w:lineRule="auto"/>
    </w:pPr>
    <w:rPr>
      <w:rFonts w:ascii="Garamond" w:eastAsia="Arial Unicode MS" w:hAnsi="Garamond"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5214">
      <w:bodyDiv w:val="1"/>
      <w:marLeft w:val="0"/>
      <w:marRight w:val="0"/>
      <w:marTop w:val="0"/>
      <w:marBottom w:val="0"/>
      <w:divBdr>
        <w:top w:val="none" w:sz="0" w:space="0" w:color="auto"/>
        <w:left w:val="none" w:sz="0" w:space="0" w:color="auto"/>
        <w:bottom w:val="none" w:sz="0" w:space="0" w:color="auto"/>
        <w:right w:val="none" w:sz="0" w:space="0" w:color="auto"/>
      </w:divBdr>
    </w:div>
    <w:div w:id="44793024">
      <w:bodyDiv w:val="1"/>
      <w:marLeft w:val="0"/>
      <w:marRight w:val="0"/>
      <w:marTop w:val="0"/>
      <w:marBottom w:val="0"/>
      <w:divBdr>
        <w:top w:val="none" w:sz="0" w:space="0" w:color="auto"/>
        <w:left w:val="none" w:sz="0" w:space="0" w:color="auto"/>
        <w:bottom w:val="none" w:sz="0" w:space="0" w:color="auto"/>
        <w:right w:val="none" w:sz="0" w:space="0" w:color="auto"/>
      </w:divBdr>
    </w:div>
    <w:div w:id="265307300">
      <w:bodyDiv w:val="1"/>
      <w:marLeft w:val="0"/>
      <w:marRight w:val="0"/>
      <w:marTop w:val="0"/>
      <w:marBottom w:val="0"/>
      <w:divBdr>
        <w:top w:val="none" w:sz="0" w:space="0" w:color="auto"/>
        <w:left w:val="none" w:sz="0" w:space="0" w:color="auto"/>
        <w:bottom w:val="none" w:sz="0" w:space="0" w:color="auto"/>
        <w:right w:val="none" w:sz="0" w:space="0" w:color="auto"/>
      </w:divBdr>
    </w:div>
    <w:div w:id="1196894447">
      <w:bodyDiv w:val="1"/>
      <w:marLeft w:val="0"/>
      <w:marRight w:val="0"/>
      <w:marTop w:val="0"/>
      <w:marBottom w:val="0"/>
      <w:divBdr>
        <w:top w:val="none" w:sz="0" w:space="0" w:color="auto"/>
        <w:left w:val="none" w:sz="0" w:space="0" w:color="auto"/>
        <w:bottom w:val="none" w:sz="0" w:space="0" w:color="auto"/>
        <w:right w:val="none" w:sz="0" w:space="0" w:color="auto"/>
      </w:divBdr>
    </w:div>
    <w:div w:id="1303920780">
      <w:bodyDiv w:val="1"/>
      <w:marLeft w:val="0"/>
      <w:marRight w:val="0"/>
      <w:marTop w:val="0"/>
      <w:marBottom w:val="0"/>
      <w:divBdr>
        <w:top w:val="none" w:sz="0" w:space="0" w:color="auto"/>
        <w:left w:val="none" w:sz="0" w:space="0" w:color="auto"/>
        <w:bottom w:val="none" w:sz="0" w:space="0" w:color="auto"/>
        <w:right w:val="none" w:sz="0" w:space="0" w:color="auto"/>
      </w:divBdr>
    </w:div>
    <w:div w:id="14608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fe2cb-9d88-4d81-92de-267d42a3bbfb">
      <Terms xmlns="http://schemas.microsoft.com/office/infopath/2007/PartnerControls"/>
    </lcf76f155ced4ddcb4097134ff3c332f>
    <TaxCatchAll xmlns="be4dbe71-6922-45fc-af02-09d43ad62c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E714BA5A03943BAF5FB04598D4D0C" ma:contentTypeVersion="16" ma:contentTypeDescription="Create a new document." ma:contentTypeScope="" ma:versionID="52a4dbbe279e272ae039e1b4ff19d0e0">
  <xsd:schema xmlns:xsd="http://www.w3.org/2001/XMLSchema" xmlns:xs="http://www.w3.org/2001/XMLSchema" xmlns:p="http://schemas.microsoft.com/office/2006/metadata/properties" xmlns:ns2="26afe2cb-9d88-4d81-92de-267d42a3bbfb" xmlns:ns3="be4dbe71-6922-45fc-af02-09d43ad62cad" targetNamespace="http://schemas.microsoft.com/office/2006/metadata/properties" ma:root="true" ma:fieldsID="a9ef456dbab172ec32c680bb5a98c620" ns2:_="" ns3:_="">
    <xsd:import namespace="26afe2cb-9d88-4d81-92de-267d42a3bbfb"/>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fe2cb-9d88-4d81-92de-267d42a3b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4345-17A4-4318-A6EA-7BADA132BE78}">
  <ds:schemaRefs>
    <ds:schemaRef ds:uri="http://schemas.microsoft.com/office/2006/metadata/properties"/>
    <ds:schemaRef ds:uri="http://schemas.microsoft.com/office/infopath/2007/PartnerControls"/>
    <ds:schemaRef ds:uri="26afe2cb-9d88-4d81-92de-267d42a3bbfb"/>
    <ds:schemaRef ds:uri="be4dbe71-6922-45fc-af02-09d43ad62cad"/>
  </ds:schemaRefs>
</ds:datastoreItem>
</file>

<file path=customXml/itemProps2.xml><?xml version="1.0" encoding="utf-8"?>
<ds:datastoreItem xmlns:ds="http://schemas.openxmlformats.org/officeDocument/2006/customXml" ds:itemID="{3200F4B2-36F0-475F-BC30-BAF471ADD268}">
  <ds:schemaRefs>
    <ds:schemaRef ds:uri="http://schemas.microsoft.com/sharepoint/v3/contenttype/forms"/>
  </ds:schemaRefs>
</ds:datastoreItem>
</file>

<file path=customXml/itemProps3.xml><?xml version="1.0" encoding="utf-8"?>
<ds:datastoreItem xmlns:ds="http://schemas.openxmlformats.org/officeDocument/2006/customXml" ds:itemID="{5FAE052A-A862-4CCF-9D54-DDD51C2E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fe2cb-9d88-4d81-92de-267d42a3bbfb"/>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4D3EA-8B8B-5542-B6CA-9B6D792E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Pages>
  <Words>2278</Words>
  <Characters>12530</Characters>
  <Application>Microsoft Office Word</Application>
  <DocSecurity>0</DocSecurity>
  <Lines>104</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Teller</dc:creator>
  <cp:lastModifiedBy>Antoine Pennewaert</cp:lastModifiedBy>
  <cp:revision>93</cp:revision>
  <cp:lastPrinted>2022-10-08T11:35:00Z</cp:lastPrinted>
  <dcterms:created xsi:type="dcterms:W3CDTF">2022-11-06T22:39:00Z</dcterms:created>
  <dcterms:modified xsi:type="dcterms:W3CDTF">2022-11-09T18:45:00Z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0x01010097AE714BA5A03943BAF5FB04598D4D0C</vt:lpwstr>
  </property>
  <property fmtid="{D5CDD505-2E9C-101B-9397-08002B2CF9AE}" pid="3" name="MediaServiceImageTags">
    <vt:lpwstr/>
  </property>
</Properties>
</file>