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44E8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  <w:r w:rsidRPr="00C27E66">
        <w:rPr>
          <w:rFonts w:asciiTheme="minorHAnsi" w:hAnsiTheme="minorHAnsi" w:cstheme="minorHAnsi"/>
          <w:noProof/>
          <w:color w:val="000000"/>
          <w:sz w:val="24"/>
          <w:szCs w:val="24"/>
          <w:lang w:val="fr-FR"/>
        </w:rPr>
        <w:drawing>
          <wp:inline distT="0" distB="0" distL="0" distR="0" wp14:anchorId="798FC319" wp14:editId="1B3C9FCE">
            <wp:extent cx="2393950" cy="861421"/>
            <wp:effectExtent l="0" t="0" r="635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P+baseline_logo-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444" cy="8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6CCB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189A92F9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7D050B28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fr-FR"/>
        </w:rPr>
      </w:pPr>
      <w:r w:rsidRPr="00C27E66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lang w:val="fr-FR"/>
        </w:rPr>
        <w:t>ANNEXE 1 – Budget /Demande de soutien</w:t>
      </w:r>
    </w:p>
    <w:p w14:paraId="458A0048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5A39A2A5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40"/>
        <w:gridCol w:w="2040"/>
        <w:gridCol w:w="2040"/>
      </w:tblGrid>
      <w:tr w:rsidR="007E5D2B" w:rsidRPr="00C27E66" w14:paraId="468FC1A7" w14:textId="77777777" w:rsidTr="007E5D2B">
        <w:trPr>
          <w:trHeight w:val="356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81A2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210E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Nombre de jours-hommes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402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Taux journalier en EUR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861C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Budget en EUR</w:t>
            </w:r>
          </w:p>
        </w:tc>
      </w:tr>
      <w:tr w:rsidR="007E5D2B" w:rsidRPr="00C27E66" w14:paraId="46CE063D" w14:textId="77777777" w:rsidTr="007E5D2B">
        <w:trPr>
          <w:trHeight w:val="356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0993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Budget estimé pour la consultance (*)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0114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A57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2FC9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5D2B" w:rsidRPr="00C27E66" w14:paraId="7064E5B1" w14:textId="77777777" w:rsidTr="007E5D2B">
        <w:trPr>
          <w:trHeight w:val="338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324A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  <w:lang w:val="fr-BE"/>
              </w:rPr>
            </w:pP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Budget estimé pour </w:t>
            </w: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  <w:lang w:val="fr-BE"/>
              </w:rPr>
              <w:t xml:space="preserve">les </w:t>
            </w: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investissement</w:t>
            </w: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  <w:lang w:val="fr-BE"/>
              </w:rPr>
              <w:t>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42CF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D7B0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268A1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5D2B" w:rsidRPr="00C27E66" w14:paraId="58EFCFEC" w14:textId="77777777" w:rsidTr="007E5D2B">
        <w:trPr>
          <w:trHeight w:val="356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A538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27E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412A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D0B5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91AF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5D2B" w:rsidRPr="00C27E66" w14:paraId="77CE7B6C" w14:textId="77777777" w:rsidTr="007E5D2B">
        <w:trPr>
          <w:trHeight w:val="356"/>
        </w:trPr>
        <w:tc>
          <w:tcPr>
            <w:tcW w:w="6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7990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Financement attendu de la part du </w:t>
            </w: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  <w:lang w:val="fr-BE"/>
              </w:rPr>
              <w:t>Fonds VP</w:t>
            </w:r>
            <w:r w:rsidRPr="00C27E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(**)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4135" w14:textId="77777777" w:rsidR="007E5D2B" w:rsidRPr="00C27E66" w:rsidRDefault="007E5D2B">
            <w:pPr>
              <w:pStyle w:val="Lijstalinea"/>
              <w:ind w:left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761E807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6BACB4AF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5B9C97A2" w14:textId="77777777" w:rsidR="007E5D2B" w:rsidRPr="00C27E66" w:rsidRDefault="007E5D2B" w:rsidP="007E5D2B">
      <w:pPr>
        <w:pStyle w:val="Lijstalinea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2171F7A6" w14:textId="77777777" w:rsidR="007E5D2B" w:rsidRPr="00C27E66" w:rsidRDefault="007E5D2B" w:rsidP="007E5D2B">
      <w:pPr>
        <w:ind w:left="720"/>
        <w:rPr>
          <w:rFonts w:asciiTheme="minorHAnsi" w:hAnsiTheme="minorHAnsi" w:cstheme="minorHAnsi"/>
          <w:sz w:val="24"/>
          <w:szCs w:val="24"/>
          <w:lang w:val="fr-BE"/>
        </w:rPr>
      </w:pPr>
      <w:r w:rsidRPr="00C27E66">
        <w:rPr>
          <w:rFonts w:asciiTheme="minorHAnsi" w:hAnsiTheme="minorHAnsi" w:cstheme="minorHAnsi"/>
          <w:sz w:val="24"/>
          <w:szCs w:val="24"/>
          <w:lang w:val="fr-BE"/>
        </w:rPr>
        <w:t>Veuillez compléter le tableau en tenant compte des éléments suivants :</w:t>
      </w:r>
    </w:p>
    <w:p w14:paraId="2C364DF5" w14:textId="77777777" w:rsidR="007E5D2B" w:rsidRPr="00C27E66" w:rsidRDefault="007E5D2B" w:rsidP="007E5D2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C27E66">
        <w:rPr>
          <w:rFonts w:asciiTheme="minorHAnsi" w:hAnsiTheme="minorHAnsi" w:cstheme="minorHAnsi"/>
          <w:sz w:val="24"/>
          <w:szCs w:val="24"/>
          <w:lang w:val="fr-BE"/>
        </w:rPr>
        <w:t>Le Fonds Venture Philanthropy peut apporter une aide financière maximale de 80 000 euros répartis sur 3 ans</w:t>
      </w:r>
    </w:p>
    <w:p w14:paraId="3A5981C0" w14:textId="77777777" w:rsidR="007E5D2B" w:rsidRPr="00C27E66" w:rsidRDefault="007E5D2B" w:rsidP="007E5D2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C27E66">
        <w:rPr>
          <w:rFonts w:asciiTheme="minorHAnsi" w:hAnsiTheme="minorHAnsi" w:cstheme="minorHAnsi"/>
          <w:sz w:val="24"/>
          <w:szCs w:val="24"/>
          <w:lang w:val="fr-BE"/>
        </w:rPr>
        <w:t>Budget estimé pour la consultance : la consultance doit constituer l'essentiel (min. 50% du soutien demandé) de votre soutien du Fonds Venture Philanthropy et doit être préalable aux investissements</w:t>
      </w:r>
    </w:p>
    <w:p w14:paraId="16D3831C" w14:textId="77777777" w:rsidR="007E5D2B" w:rsidRPr="00C27E66" w:rsidRDefault="007E5D2B" w:rsidP="007E5D2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C27E66">
        <w:rPr>
          <w:rFonts w:asciiTheme="minorHAnsi" w:hAnsiTheme="minorHAnsi" w:cstheme="minorHAnsi"/>
          <w:sz w:val="24"/>
          <w:szCs w:val="24"/>
          <w:lang w:val="fr-BE"/>
        </w:rPr>
        <w:t>Budget estimé pour les investissements : ce budget peut être amené à évoluer en fonction des résultats des missions de consultance</w:t>
      </w:r>
    </w:p>
    <w:p w14:paraId="4B599347" w14:textId="77777777" w:rsidR="007E5D2B" w:rsidRPr="00C27E66" w:rsidRDefault="007E5D2B" w:rsidP="007E5D2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C27E66">
        <w:rPr>
          <w:rFonts w:asciiTheme="minorHAnsi" w:hAnsiTheme="minorHAnsi" w:cstheme="minorHAnsi"/>
          <w:sz w:val="24"/>
          <w:szCs w:val="24"/>
          <w:lang w:val="fr-BE"/>
        </w:rPr>
        <w:t>Total : budget total nécessaire à la mise en œuvre de votre initiative. Ce qui vous est demandé ici est une estimation a priori des coûts liés à votre souhait de renforcement structurel.</w:t>
      </w:r>
    </w:p>
    <w:p w14:paraId="4673D6EC" w14:textId="77777777" w:rsidR="007E5D2B" w:rsidRPr="00C27E66" w:rsidRDefault="007E5D2B" w:rsidP="007E5D2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fr-BE"/>
        </w:rPr>
      </w:pPr>
      <w:r w:rsidRPr="00C27E66">
        <w:rPr>
          <w:rFonts w:asciiTheme="minorHAnsi" w:hAnsiTheme="minorHAnsi" w:cstheme="minorHAnsi"/>
          <w:sz w:val="24"/>
          <w:szCs w:val="24"/>
          <w:lang w:val="fr-BE"/>
        </w:rPr>
        <w:t>Financement attendu de la part du Fonds VP : le montant total du soutien financier que vous sollicitez auprès duFonds Venture Philanthropy</w:t>
      </w:r>
    </w:p>
    <w:p w14:paraId="6508E430" w14:textId="77777777" w:rsidR="007E5D2B" w:rsidRPr="00C27E66" w:rsidRDefault="007E5D2B" w:rsidP="007E5D2B">
      <w:pPr>
        <w:pStyle w:val="Lijstalinea"/>
        <w:ind w:left="1080"/>
        <w:rPr>
          <w:rFonts w:asciiTheme="minorHAnsi" w:hAnsiTheme="minorHAnsi" w:cstheme="minorHAnsi"/>
          <w:sz w:val="24"/>
          <w:szCs w:val="24"/>
          <w:lang w:val="fr-BE"/>
        </w:rPr>
      </w:pPr>
    </w:p>
    <w:p w14:paraId="2126F814" w14:textId="77777777" w:rsidR="007E5D2B" w:rsidRPr="00C27E66" w:rsidRDefault="007E5D2B" w:rsidP="007E5D2B">
      <w:pPr>
        <w:ind w:left="720"/>
        <w:rPr>
          <w:rFonts w:asciiTheme="minorHAnsi" w:hAnsiTheme="minorHAnsi" w:cstheme="minorHAnsi"/>
          <w:sz w:val="24"/>
          <w:szCs w:val="24"/>
          <w:lang w:val="fr-BE"/>
        </w:rPr>
      </w:pPr>
      <w:r w:rsidRPr="00C27E66">
        <w:rPr>
          <w:rFonts w:asciiTheme="minorHAnsi" w:hAnsiTheme="minorHAnsi" w:cstheme="minorHAnsi"/>
          <w:sz w:val="24"/>
          <w:szCs w:val="24"/>
          <w:lang w:val="fr-BE"/>
        </w:rPr>
        <w:t>(Merci d’encoder les montants sans points ni virgules)</w:t>
      </w:r>
    </w:p>
    <w:p w14:paraId="6F07EDA8" w14:textId="77777777" w:rsidR="007E5D2B" w:rsidRPr="00C27E66" w:rsidRDefault="007E5D2B" w:rsidP="007E5D2B">
      <w:pPr>
        <w:pStyle w:val="Lijstalinea"/>
        <w:ind w:left="1440"/>
        <w:rPr>
          <w:rFonts w:asciiTheme="minorHAnsi" w:hAnsiTheme="minorHAnsi" w:cstheme="minorHAnsi"/>
          <w:color w:val="000000"/>
          <w:sz w:val="24"/>
          <w:szCs w:val="24"/>
          <w:lang w:val="fr-BE"/>
        </w:rPr>
      </w:pPr>
    </w:p>
    <w:p w14:paraId="1E35306F" w14:textId="77777777" w:rsidR="00E92039" w:rsidRPr="00C27E66" w:rsidRDefault="00E92039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E92039" w:rsidRPr="00C27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36550"/>
    <w:multiLevelType w:val="hybridMultilevel"/>
    <w:tmpl w:val="EA742120"/>
    <w:lvl w:ilvl="0" w:tplc="74682D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27751"/>
    <w:multiLevelType w:val="hybridMultilevel"/>
    <w:tmpl w:val="6B587F6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2B"/>
    <w:rsid w:val="003B706A"/>
    <w:rsid w:val="007E5D2B"/>
    <w:rsid w:val="00C27E66"/>
    <w:rsid w:val="00E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5B1F"/>
  <w15:chartTrackingRefBased/>
  <w15:docId w15:val="{A83F81DD-EFEC-49D4-8465-EEC64253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D2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D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714BA5A03943BAF5FB04598D4D0C" ma:contentTypeVersion="10" ma:contentTypeDescription="Create a new document." ma:contentTypeScope="" ma:versionID="8df1c80bd68e1bc24306489e569215bf">
  <xsd:schema xmlns:xsd="http://www.w3.org/2001/XMLSchema" xmlns:xs="http://www.w3.org/2001/XMLSchema" xmlns:p="http://schemas.microsoft.com/office/2006/metadata/properties" xmlns:ns2="26afe2cb-9d88-4d81-92de-267d42a3bbfb" targetNamespace="http://schemas.microsoft.com/office/2006/metadata/properties" ma:root="true" ma:fieldsID="a66f222fcd834c5500ad0e355e6ab4db" ns2:_="">
    <xsd:import namespace="26afe2cb-9d88-4d81-92de-267d42a3b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fe2cb-9d88-4d81-92de-267d42a3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335C5-FDF8-43FF-8CE5-5C9BCFE59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84FAB-FCB4-42CB-95E3-C5F636FF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B86BB-90B7-4C76-943E-546B146F7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fe2cb-9d88-4d81-92de-267d42a3b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SAUDOYER Delphine</dc:creator>
  <cp:keywords/>
  <dc:description/>
  <cp:lastModifiedBy>Nathalie Demeyere</cp:lastModifiedBy>
  <cp:revision>2</cp:revision>
  <dcterms:created xsi:type="dcterms:W3CDTF">2020-09-08T07:33:00Z</dcterms:created>
  <dcterms:modified xsi:type="dcterms:W3CDTF">2020-09-08T07:33:00Z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0x01010097AE714BA5A03943BAF5FB04598D4D0C</vt:lpwstr>
  </property>
</Properties>
</file>