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6D1" w:rsidRPr="00B20FF0" w:rsidRDefault="00885D3A" w:rsidP="00C126D1">
      <w:pPr>
        <w:jc w:val="center"/>
        <w:rPr>
          <w:b/>
          <w:sz w:val="40"/>
          <w:szCs w:val="40"/>
          <w:u w:val="single"/>
          <w:lang w:val="en-GB"/>
        </w:rPr>
      </w:pPr>
      <w:r>
        <w:rPr>
          <w:b/>
          <w:sz w:val="40"/>
          <w:szCs w:val="40"/>
          <w:u w:val="single"/>
          <w:lang w:val="en-GB"/>
        </w:rPr>
        <w:t xml:space="preserve">SELECTION CRITERIA </w:t>
      </w:r>
      <w:r w:rsidR="00C126D1" w:rsidRPr="00B20FF0">
        <w:rPr>
          <w:b/>
          <w:sz w:val="40"/>
          <w:szCs w:val="40"/>
          <w:u w:val="single"/>
          <w:lang w:val="en-GB"/>
        </w:rPr>
        <w:t>CALL FOR PROJECTS</w:t>
      </w:r>
    </w:p>
    <w:p w:rsidR="00C126D1" w:rsidRPr="00B20FF0" w:rsidRDefault="00C126D1" w:rsidP="00C126D1">
      <w:pPr>
        <w:jc w:val="center"/>
        <w:rPr>
          <w:b/>
          <w:sz w:val="32"/>
          <w:szCs w:val="32"/>
          <w:lang w:val="en-GB"/>
        </w:rPr>
      </w:pPr>
    </w:p>
    <w:p w:rsidR="00885D3A" w:rsidRPr="007B4771" w:rsidRDefault="00885D3A" w:rsidP="00885D3A">
      <w:pPr>
        <w:jc w:val="center"/>
        <w:rPr>
          <w:sz w:val="40"/>
          <w:szCs w:val="40"/>
          <w:lang w:val="en-GB"/>
        </w:rPr>
      </w:pPr>
      <w:r w:rsidRPr="007B4771">
        <w:rPr>
          <w:sz w:val="40"/>
          <w:szCs w:val="40"/>
          <w:lang w:val="en-GB"/>
        </w:rPr>
        <w:t>Works and studies on surrealism, its history and current events, in relation to Belgian surrealism.</w:t>
      </w:r>
    </w:p>
    <w:p w:rsidR="00C126D1" w:rsidRPr="00B20FF0" w:rsidRDefault="00C126D1" w:rsidP="00C126D1">
      <w:pPr>
        <w:jc w:val="center"/>
        <w:rPr>
          <w:b/>
          <w:sz w:val="40"/>
          <w:szCs w:val="40"/>
          <w:lang w:val="en-GB"/>
        </w:rPr>
      </w:pPr>
    </w:p>
    <w:p w:rsidR="00C126D1" w:rsidRPr="00B20FF0" w:rsidRDefault="00C126D1" w:rsidP="00C126D1">
      <w:pPr>
        <w:rPr>
          <w:lang w:val="en-GB"/>
        </w:rPr>
      </w:pPr>
    </w:p>
    <w:p w:rsidR="00885D3A" w:rsidRPr="00B20FF0" w:rsidRDefault="00885D3A" w:rsidP="00885D3A">
      <w:pPr>
        <w:jc w:val="both"/>
        <w:rPr>
          <w:lang w:val="en-GB"/>
        </w:rPr>
      </w:pPr>
      <w:r w:rsidRPr="00B20FF0">
        <w:rPr>
          <w:lang w:val="en-GB"/>
        </w:rPr>
        <w:t xml:space="preserve">In </w:t>
      </w:r>
      <w:r w:rsidRPr="00B20FF0">
        <w:rPr>
          <w:u w:val="single"/>
          <w:lang w:val="en-GB"/>
        </w:rPr>
        <w:t xml:space="preserve">selecting the </w:t>
      </w:r>
      <w:r w:rsidRPr="00B20FF0">
        <w:rPr>
          <w:u w:val="single"/>
          <w:lang w:val="en-GB"/>
        </w:rPr>
        <w:t>prize-winner</w:t>
      </w:r>
      <w:bookmarkStart w:id="0" w:name="_GoBack"/>
      <w:bookmarkEnd w:id="0"/>
      <w:r w:rsidRPr="00B20FF0">
        <w:rPr>
          <w:lang w:val="en-GB"/>
        </w:rPr>
        <w:t>, the jury will be particularly sensitive t</w:t>
      </w:r>
      <w:r>
        <w:rPr>
          <w:lang w:val="en-GB"/>
        </w:rPr>
        <w:t>o t</w:t>
      </w:r>
      <w:r w:rsidRPr="00B20FF0">
        <w:rPr>
          <w:lang w:val="en-GB"/>
        </w:rPr>
        <w:t>he following points:</w:t>
      </w:r>
    </w:p>
    <w:p w:rsidR="00885D3A" w:rsidRDefault="00885D3A" w:rsidP="00885D3A">
      <w:pPr>
        <w:jc w:val="both"/>
        <w:rPr>
          <w:lang w:val="en-GB"/>
        </w:rPr>
      </w:pPr>
    </w:p>
    <w:p w:rsidR="00885D3A" w:rsidRPr="00140475" w:rsidRDefault="00885D3A" w:rsidP="00885D3A">
      <w:pPr>
        <w:jc w:val="both"/>
        <w:rPr>
          <w:lang w:val="en-GB"/>
        </w:rPr>
      </w:pPr>
      <w:r w:rsidRPr="00140475">
        <w:rPr>
          <w:lang w:val="en-GB"/>
        </w:rPr>
        <w:t>In the case of a research project or publication</w:t>
      </w:r>
      <w:r>
        <w:rPr>
          <w:lang w:val="en-GB"/>
        </w:rPr>
        <w:t>:</w:t>
      </w:r>
    </w:p>
    <w:p w:rsidR="00885D3A" w:rsidRPr="00140475" w:rsidRDefault="00885D3A" w:rsidP="00885D3A">
      <w:pPr>
        <w:pStyle w:val="ListParagraph"/>
        <w:numPr>
          <w:ilvl w:val="0"/>
          <w:numId w:val="8"/>
        </w:numPr>
        <w:tabs>
          <w:tab w:val="clear" w:pos="2835"/>
          <w:tab w:val="clear" w:pos="6804"/>
        </w:tabs>
        <w:jc w:val="both"/>
        <w:rPr>
          <w:b/>
          <w:lang w:val="en-GB"/>
        </w:rPr>
      </w:pPr>
      <w:r w:rsidRPr="00140475">
        <w:rPr>
          <w:b/>
          <w:lang w:val="en-GB"/>
        </w:rPr>
        <w:t xml:space="preserve">the innovative nature </w:t>
      </w:r>
      <w:r w:rsidRPr="00140475">
        <w:rPr>
          <w:lang w:val="en-GB"/>
        </w:rPr>
        <w:t>of the subject ;</w:t>
      </w:r>
    </w:p>
    <w:p w:rsidR="00885D3A" w:rsidRPr="00140475" w:rsidRDefault="00885D3A" w:rsidP="00885D3A">
      <w:pPr>
        <w:pStyle w:val="ListParagraph"/>
        <w:numPr>
          <w:ilvl w:val="0"/>
          <w:numId w:val="8"/>
        </w:numPr>
        <w:tabs>
          <w:tab w:val="clear" w:pos="2835"/>
          <w:tab w:val="clear" w:pos="6804"/>
        </w:tabs>
        <w:jc w:val="both"/>
        <w:rPr>
          <w:b/>
          <w:lang w:val="en-GB"/>
        </w:rPr>
      </w:pPr>
      <w:r w:rsidRPr="00140475">
        <w:rPr>
          <w:b/>
          <w:lang w:val="en-GB"/>
        </w:rPr>
        <w:t xml:space="preserve">the need for support in order to further the project </w:t>
      </w:r>
      <w:r w:rsidRPr="00140475">
        <w:rPr>
          <w:lang w:val="en-GB"/>
        </w:rPr>
        <w:t>;</w:t>
      </w:r>
    </w:p>
    <w:p w:rsidR="00885D3A" w:rsidRPr="00140475" w:rsidRDefault="00885D3A" w:rsidP="00885D3A">
      <w:pPr>
        <w:pStyle w:val="ListParagraph"/>
        <w:numPr>
          <w:ilvl w:val="0"/>
          <w:numId w:val="8"/>
        </w:numPr>
        <w:tabs>
          <w:tab w:val="clear" w:pos="2835"/>
          <w:tab w:val="clear" w:pos="6804"/>
        </w:tabs>
        <w:jc w:val="both"/>
        <w:rPr>
          <w:lang w:val="en-GB"/>
        </w:rPr>
      </w:pPr>
      <w:r w:rsidRPr="00140475">
        <w:rPr>
          <w:b/>
          <w:bCs/>
          <w:lang w:val="en-GB"/>
        </w:rPr>
        <w:t>the added-value of the project for the community</w:t>
      </w:r>
      <w:r w:rsidRPr="00140475">
        <w:rPr>
          <w:lang w:val="en-GB"/>
        </w:rPr>
        <w:t xml:space="preserve"> (e.g. circulation, target group, …) ;</w:t>
      </w:r>
    </w:p>
    <w:p w:rsidR="00885D3A" w:rsidRPr="00140475" w:rsidRDefault="00885D3A" w:rsidP="00885D3A">
      <w:pPr>
        <w:pStyle w:val="ListParagraph"/>
        <w:numPr>
          <w:ilvl w:val="0"/>
          <w:numId w:val="8"/>
        </w:numPr>
        <w:tabs>
          <w:tab w:val="clear" w:pos="2835"/>
          <w:tab w:val="clear" w:pos="6804"/>
        </w:tabs>
        <w:jc w:val="both"/>
        <w:rPr>
          <w:lang w:val="en-GB"/>
        </w:rPr>
      </w:pPr>
      <w:r w:rsidRPr="00140475">
        <w:rPr>
          <w:b/>
          <w:bCs/>
          <w:lang w:val="en-GB"/>
        </w:rPr>
        <w:t>the thought given to the project’s implementation</w:t>
      </w:r>
      <w:r w:rsidRPr="00140475">
        <w:rPr>
          <w:lang w:val="en-GB"/>
        </w:rPr>
        <w:t xml:space="preserve"> (measured e.g. the accuracy and reliability of the financial plan, how realistic the timing is, evaluation and monitoring of the project, …) ;</w:t>
      </w:r>
    </w:p>
    <w:p w:rsidR="00885D3A" w:rsidRPr="00140475" w:rsidRDefault="00885D3A" w:rsidP="00885D3A">
      <w:pPr>
        <w:pStyle w:val="ListParagraph"/>
        <w:numPr>
          <w:ilvl w:val="0"/>
          <w:numId w:val="8"/>
        </w:numPr>
        <w:tabs>
          <w:tab w:val="clear" w:pos="2835"/>
          <w:tab w:val="clear" w:pos="6804"/>
        </w:tabs>
        <w:jc w:val="both"/>
        <w:rPr>
          <w:b/>
          <w:bCs/>
          <w:lang w:val="en-GB"/>
        </w:rPr>
      </w:pPr>
      <w:r w:rsidRPr="00140475">
        <w:rPr>
          <w:b/>
          <w:bCs/>
          <w:lang w:val="en-GB"/>
        </w:rPr>
        <w:t>guarantees for the project’s continuity</w:t>
      </w:r>
      <w:r w:rsidRPr="00140475">
        <w:rPr>
          <w:lang w:val="en-GB"/>
        </w:rPr>
        <w:t xml:space="preserve"> (project promotion, …) ;</w:t>
      </w:r>
    </w:p>
    <w:p w:rsidR="00885D3A" w:rsidRPr="00140475" w:rsidRDefault="00885D3A" w:rsidP="00885D3A">
      <w:pPr>
        <w:pStyle w:val="ListParagraph"/>
        <w:numPr>
          <w:ilvl w:val="0"/>
          <w:numId w:val="8"/>
        </w:numPr>
        <w:tabs>
          <w:tab w:val="clear" w:pos="2835"/>
          <w:tab w:val="clear" w:pos="6804"/>
        </w:tabs>
        <w:jc w:val="both"/>
        <w:rPr>
          <w:lang w:val="en-GB"/>
        </w:rPr>
      </w:pPr>
      <w:r w:rsidRPr="00140475">
        <w:rPr>
          <w:b/>
          <w:bCs/>
          <w:lang w:val="en-GB"/>
        </w:rPr>
        <w:t>the long-term effect of the project</w:t>
      </w:r>
      <w:r w:rsidRPr="00140475">
        <w:rPr>
          <w:lang w:val="en-GB"/>
        </w:rPr>
        <w:t xml:space="preserve"> (e.g. its exemplary value, …) ;</w:t>
      </w:r>
    </w:p>
    <w:p w:rsidR="00885D3A" w:rsidRPr="00140475" w:rsidRDefault="00885D3A" w:rsidP="00885D3A">
      <w:pPr>
        <w:pStyle w:val="ListParagraph"/>
        <w:numPr>
          <w:ilvl w:val="0"/>
          <w:numId w:val="8"/>
        </w:numPr>
        <w:tabs>
          <w:tab w:val="clear" w:pos="2835"/>
          <w:tab w:val="clear" w:pos="6804"/>
        </w:tabs>
        <w:jc w:val="both"/>
        <w:rPr>
          <w:b/>
          <w:bCs/>
          <w:lang w:val="en-GB"/>
        </w:rPr>
      </w:pPr>
      <w:r w:rsidRPr="00140475">
        <w:rPr>
          <w:b/>
          <w:bCs/>
          <w:lang w:val="en-GB"/>
        </w:rPr>
        <w:t xml:space="preserve">its topicality </w:t>
      </w:r>
      <w:r w:rsidRPr="00140475">
        <w:rPr>
          <w:bCs/>
          <w:lang w:val="en-GB"/>
        </w:rPr>
        <w:t>(e.g. exhibition, works and documents that have reappeared).</w:t>
      </w:r>
    </w:p>
    <w:p w:rsidR="00885D3A" w:rsidRPr="00B20FF0" w:rsidRDefault="00885D3A" w:rsidP="00885D3A">
      <w:pPr>
        <w:jc w:val="both"/>
        <w:rPr>
          <w:lang w:val="en-GB"/>
        </w:rPr>
      </w:pPr>
    </w:p>
    <w:p w:rsidR="00885D3A" w:rsidRPr="00B20FF0" w:rsidRDefault="00885D3A" w:rsidP="00885D3A">
      <w:pPr>
        <w:jc w:val="both"/>
        <w:rPr>
          <w:lang w:val="en-GB"/>
        </w:rPr>
      </w:pPr>
      <w:r w:rsidRPr="00B20FF0">
        <w:rPr>
          <w:lang w:val="en-GB"/>
        </w:rPr>
        <w:t xml:space="preserve">In </w:t>
      </w:r>
      <w:r>
        <w:rPr>
          <w:lang w:val="en-GB"/>
        </w:rPr>
        <w:t>the case of awareness building</w:t>
      </w:r>
      <w:r w:rsidRPr="00B20FF0">
        <w:rPr>
          <w:lang w:val="en-GB"/>
        </w:rPr>
        <w:t xml:space="preserve">: </w:t>
      </w:r>
    </w:p>
    <w:p w:rsidR="00885D3A" w:rsidRPr="00B20FF0" w:rsidRDefault="00885D3A" w:rsidP="00885D3A">
      <w:pPr>
        <w:numPr>
          <w:ilvl w:val="0"/>
          <w:numId w:val="8"/>
        </w:numPr>
        <w:tabs>
          <w:tab w:val="clear" w:pos="2835"/>
          <w:tab w:val="clear" w:pos="6804"/>
        </w:tabs>
        <w:jc w:val="both"/>
        <w:rPr>
          <w:b/>
          <w:lang w:val="en-GB"/>
        </w:rPr>
      </w:pPr>
      <w:r w:rsidRPr="00B20FF0">
        <w:rPr>
          <w:b/>
          <w:lang w:val="en-GB"/>
        </w:rPr>
        <w:t>the conditions of conservation and security of the site</w:t>
      </w:r>
      <w:r>
        <w:rPr>
          <w:b/>
          <w:lang w:val="en-GB"/>
        </w:rPr>
        <w:t xml:space="preserve"> </w:t>
      </w:r>
      <w:r>
        <w:rPr>
          <w:lang w:val="en-GB"/>
        </w:rPr>
        <w:t>;</w:t>
      </w:r>
    </w:p>
    <w:p w:rsidR="00885D3A" w:rsidRPr="00B20FF0" w:rsidRDefault="00885D3A" w:rsidP="00885D3A">
      <w:pPr>
        <w:numPr>
          <w:ilvl w:val="0"/>
          <w:numId w:val="8"/>
        </w:numPr>
        <w:tabs>
          <w:tab w:val="clear" w:pos="2835"/>
          <w:tab w:val="clear" w:pos="6804"/>
        </w:tabs>
        <w:jc w:val="both"/>
        <w:rPr>
          <w:b/>
          <w:lang w:val="en-GB"/>
        </w:rPr>
      </w:pPr>
      <w:r w:rsidRPr="00B20FF0">
        <w:rPr>
          <w:b/>
          <w:lang w:val="en-GB"/>
        </w:rPr>
        <w:t xml:space="preserve">the symbolic nature of the site for surrealism </w:t>
      </w:r>
      <w:r>
        <w:rPr>
          <w:lang w:val="en-GB"/>
        </w:rPr>
        <w:t>;</w:t>
      </w:r>
    </w:p>
    <w:p w:rsidR="00885D3A" w:rsidRPr="00B20FF0" w:rsidRDefault="00885D3A" w:rsidP="00885D3A">
      <w:pPr>
        <w:numPr>
          <w:ilvl w:val="0"/>
          <w:numId w:val="8"/>
        </w:numPr>
        <w:tabs>
          <w:tab w:val="clear" w:pos="2835"/>
          <w:tab w:val="clear" w:pos="6804"/>
        </w:tabs>
        <w:jc w:val="both"/>
        <w:rPr>
          <w:b/>
          <w:lang w:val="en-GB"/>
        </w:rPr>
      </w:pPr>
      <w:r w:rsidRPr="00B20FF0">
        <w:rPr>
          <w:b/>
          <w:lang w:val="en-GB"/>
        </w:rPr>
        <w:t>the need for support to further the project</w:t>
      </w:r>
      <w:r>
        <w:rPr>
          <w:b/>
          <w:lang w:val="en-GB"/>
        </w:rPr>
        <w:t xml:space="preserve"> </w:t>
      </w:r>
      <w:r>
        <w:rPr>
          <w:lang w:val="en-GB"/>
        </w:rPr>
        <w:t>;</w:t>
      </w:r>
    </w:p>
    <w:p w:rsidR="00885D3A" w:rsidRPr="00B20FF0" w:rsidRDefault="00885D3A" w:rsidP="00885D3A">
      <w:pPr>
        <w:numPr>
          <w:ilvl w:val="0"/>
          <w:numId w:val="8"/>
        </w:numPr>
        <w:tabs>
          <w:tab w:val="clear" w:pos="2835"/>
          <w:tab w:val="clear" w:pos="6804"/>
        </w:tabs>
        <w:jc w:val="both"/>
        <w:rPr>
          <w:lang w:val="en-GB"/>
        </w:rPr>
      </w:pPr>
      <w:r w:rsidRPr="00B20FF0">
        <w:rPr>
          <w:b/>
          <w:bCs/>
          <w:lang w:val="en-GB"/>
        </w:rPr>
        <w:t>the added-value of the project for the community</w:t>
      </w:r>
      <w:r w:rsidRPr="00B20FF0">
        <w:rPr>
          <w:lang w:val="en-GB"/>
        </w:rPr>
        <w:t xml:space="preserve"> (measured e.g. by the number of visitors, the number of beneficiaries from the project</w:t>
      </w:r>
      <w:r>
        <w:rPr>
          <w:lang w:val="en-GB"/>
        </w:rPr>
        <w:t>, …</w:t>
      </w:r>
      <w:r w:rsidRPr="00B20FF0">
        <w:rPr>
          <w:lang w:val="en-GB"/>
        </w:rPr>
        <w:t>)</w:t>
      </w:r>
      <w:r>
        <w:rPr>
          <w:lang w:val="en-GB"/>
        </w:rPr>
        <w:t xml:space="preserve"> ;</w:t>
      </w:r>
    </w:p>
    <w:p w:rsidR="00885D3A" w:rsidRPr="00B20FF0" w:rsidRDefault="00885D3A" w:rsidP="00885D3A">
      <w:pPr>
        <w:numPr>
          <w:ilvl w:val="0"/>
          <w:numId w:val="8"/>
        </w:numPr>
        <w:tabs>
          <w:tab w:val="clear" w:pos="2835"/>
          <w:tab w:val="clear" w:pos="6804"/>
        </w:tabs>
        <w:jc w:val="both"/>
        <w:rPr>
          <w:lang w:val="en-GB"/>
        </w:rPr>
      </w:pPr>
      <w:r w:rsidRPr="00B20FF0">
        <w:rPr>
          <w:b/>
          <w:bCs/>
          <w:lang w:val="en-GB"/>
        </w:rPr>
        <w:t xml:space="preserve">the quality of the project implementation </w:t>
      </w:r>
      <w:r w:rsidRPr="00B20FF0">
        <w:rPr>
          <w:bCs/>
          <w:lang w:val="en-GB"/>
        </w:rPr>
        <w:t xml:space="preserve">(measured e.g. by the dynamism of the project initiator, </w:t>
      </w:r>
      <w:r w:rsidRPr="00B20FF0">
        <w:rPr>
          <w:lang w:val="en-GB"/>
        </w:rPr>
        <w:t>the accuracy and reliability of the financial plan, how realistic the timing is, the evaluation and monitoring of the project</w:t>
      </w:r>
      <w:r>
        <w:rPr>
          <w:lang w:val="en-GB"/>
        </w:rPr>
        <w:t>, …</w:t>
      </w:r>
      <w:r w:rsidRPr="00B20FF0">
        <w:rPr>
          <w:lang w:val="en-GB"/>
        </w:rPr>
        <w:t>)</w:t>
      </w:r>
      <w:r>
        <w:rPr>
          <w:lang w:val="en-GB"/>
        </w:rPr>
        <w:t xml:space="preserve"> ;</w:t>
      </w:r>
      <w:r w:rsidRPr="00B20FF0">
        <w:rPr>
          <w:lang w:val="en-GB"/>
        </w:rPr>
        <w:t xml:space="preserve"> </w:t>
      </w:r>
    </w:p>
    <w:p w:rsidR="00885D3A" w:rsidRPr="00B20FF0" w:rsidRDefault="00885D3A" w:rsidP="00885D3A">
      <w:pPr>
        <w:numPr>
          <w:ilvl w:val="0"/>
          <w:numId w:val="8"/>
        </w:numPr>
        <w:tabs>
          <w:tab w:val="clear" w:pos="2835"/>
          <w:tab w:val="clear" w:pos="6804"/>
        </w:tabs>
        <w:jc w:val="both"/>
        <w:rPr>
          <w:b/>
          <w:bCs/>
          <w:lang w:val="en-GB"/>
        </w:rPr>
      </w:pPr>
      <w:r w:rsidRPr="00B20FF0">
        <w:rPr>
          <w:b/>
          <w:bCs/>
          <w:lang w:val="en-GB"/>
        </w:rPr>
        <w:t>guarantees for the project’s continuity</w:t>
      </w:r>
      <w:r w:rsidRPr="00B20FF0">
        <w:rPr>
          <w:lang w:val="en-GB"/>
        </w:rPr>
        <w:t xml:space="preserve"> (project promotion</w:t>
      </w:r>
      <w:r>
        <w:rPr>
          <w:lang w:val="en-GB"/>
        </w:rPr>
        <w:t>, …</w:t>
      </w:r>
      <w:r w:rsidRPr="00B20FF0">
        <w:rPr>
          <w:lang w:val="en-GB"/>
        </w:rPr>
        <w:t>)</w:t>
      </w:r>
      <w:r>
        <w:rPr>
          <w:lang w:val="en-GB"/>
        </w:rPr>
        <w:t xml:space="preserve"> ;</w:t>
      </w:r>
    </w:p>
    <w:p w:rsidR="00885D3A" w:rsidRPr="00B20FF0" w:rsidRDefault="00885D3A" w:rsidP="00885D3A">
      <w:pPr>
        <w:numPr>
          <w:ilvl w:val="0"/>
          <w:numId w:val="8"/>
        </w:numPr>
        <w:tabs>
          <w:tab w:val="clear" w:pos="2835"/>
          <w:tab w:val="clear" w:pos="6804"/>
        </w:tabs>
        <w:jc w:val="both"/>
        <w:rPr>
          <w:lang w:val="en-GB"/>
        </w:rPr>
      </w:pPr>
      <w:r w:rsidRPr="00B20FF0">
        <w:rPr>
          <w:b/>
          <w:bCs/>
          <w:lang w:val="en-GB"/>
        </w:rPr>
        <w:t>the long-term effect of the project</w:t>
      </w:r>
      <w:r w:rsidRPr="00B20FF0">
        <w:rPr>
          <w:lang w:val="en-GB"/>
        </w:rPr>
        <w:t xml:space="preserve"> (bringing about, for example, a positive change in the structure of the association’s organization, leading to other projects either within or outside the association, the project being taken up by others, the exemplary nature of the project</w:t>
      </w:r>
      <w:r>
        <w:rPr>
          <w:lang w:val="en-GB"/>
        </w:rPr>
        <w:t>, …</w:t>
      </w:r>
      <w:r w:rsidRPr="00B20FF0">
        <w:rPr>
          <w:lang w:val="en-GB"/>
        </w:rPr>
        <w:t>)</w:t>
      </w:r>
      <w:r>
        <w:rPr>
          <w:lang w:val="en-GB"/>
        </w:rPr>
        <w:t xml:space="preserve"> ;</w:t>
      </w:r>
    </w:p>
    <w:p w:rsidR="00885D3A" w:rsidRPr="00B20FF0" w:rsidRDefault="00885D3A" w:rsidP="00885D3A">
      <w:pPr>
        <w:numPr>
          <w:ilvl w:val="0"/>
          <w:numId w:val="8"/>
        </w:numPr>
        <w:tabs>
          <w:tab w:val="clear" w:pos="2835"/>
          <w:tab w:val="clear" w:pos="6804"/>
        </w:tabs>
        <w:jc w:val="both"/>
        <w:rPr>
          <w:lang w:val="en-GB"/>
        </w:rPr>
      </w:pPr>
      <w:r w:rsidRPr="00B20FF0">
        <w:rPr>
          <w:b/>
          <w:lang w:val="en-GB"/>
        </w:rPr>
        <w:t>the importance of the work</w:t>
      </w:r>
      <w:r w:rsidRPr="00B20FF0">
        <w:rPr>
          <w:lang w:val="en-GB"/>
        </w:rPr>
        <w:t xml:space="preserve"> in the totality of the artist’s work, in the history of art or in the institution’s collection</w:t>
      </w:r>
      <w:r>
        <w:rPr>
          <w:lang w:val="en-GB"/>
        </w:rPr>
        <w:t xml:space="preserve"> ;</w:t>
      </w:r>
    </w:p>
    <w:p w:rsidR="00885D3A" w:rsidRPr="00B20FF0" w:rsidRDefault="00885D3A" w:rsidP="00885D3A">
      <w:pPr>
        <w:numPr>
          <w:ilvl w:val="0"/>
          <w:numId w:val="8"/>
        </w:numPr>
        <w:tabs>
          <w:tab w:val="clear" w:pos="2835"/>
          <w:tab w:val="clear" w:pos="6804"/>
        </w:tabs>
        <w:jc w:val="both"/>
        <w:rPr>
          <w:lang w:val="en-GB"/>
        </w:rPr>
      </w:pPr>
      <w:r w:rsidRPr="00B20FF0">
        <w:rPr>
          <w:b/>
          <w:lang w:val="en-GB"/>
        </w:rPr>
        <w:t>the urgency of the project</w:t>
      </w:r>
      <w:r>
        <w:rPr>
          <w:lang w:val="en-GB"/>
        </w:rPr>
        <w:t xml:space="preserve"> ;</w:t>
      </w:r>
    </w:p>
    <w:p w:rsidR="00885D3A" w:rsidRPr="00B20FF0" w:rsidRDefault="00885D3A" w:rsidP="00885D3A">
      <w:pPr>
        <w:numPr>
          <w:ilvl w:val="0"/>
          <w:numId w:val="8"/>
        </w:numPr>
        <w:tabs>
          <w:tab w:val="clear" w:pos="2835"/>
          <w:tab w:val="clear" w:pos="6804"/>
        </w:tabs>
        <w:jc w:val="both"/>
        <w:rPr>
          <w:b/>
          <w:bCs/>
          <w:lang w:val="en-GB"/>
        </w:rPr>
      </w:pPr>
      <w:r w:rsidRPr="00B20FF0">
        <w:rPr>
          <w:b/>
          <w:bCs/>
          <w:lang w:val="en-GB"/>
        </w:rPr>
        <w:t xml:space="preserve">its topicality </w:t>
      </w:r>
      <w:r w:rsidRPr="00B20FF0">
        <w:rPr>
          <w:bCs/>
          <w:lang w:val="en-GB"/>
        </w:rPr>
        <w:t>(anniversary, exhibition, …)</w:t>
      </w:r>
      <w:r>
        <w:rPr>
          <w:bCs/>
          <w:lang w:val="en-GB"/>
        </w:rPr>
        <w:t>.</w:t>
      </w:r>
    </w:p>
    <w:p w:rsidR="008D2841" w:rsidRPr="00CC2CEC" w:rsidRDefault="008D2841" w:rsidP="00885D3A">
      <w:pPr>
        <w:jc w:val="both"/>
      </w:pPr>
    </w:p>
    <w:sectPr w:rsidR="008D2841" w:rsidRPr="00CC2CEC" w:rsidSect="009511DD">
      <w:headerReference w:type="even" r:id="rId8"/>
      <w:headerReference w:type="default" r:id="rId9"/>
      <w:footerReference w:type="even" r:id="rId10"/>
      <w:footerReference w:type="default" r:id="rId11"/>
      <w:headerReference w:type="first" r:id="rId12"/>
      <w:footerReference w:type="firs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6D1" w:rsidRDefault="00C126D1" w:rsidP="002A52E7">
      <w:r>
        <w:separator/>
      </w:r>
    </w:p>
  </w:endnote>
  <w:endnote w:type="continuationSeparator" w:id="0">
    <w:p w:rsidR="00C126D1" w:rsidRDefault="00C126D1"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47" w:rsidRDefault="00CA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EA" w:rsidRPr="00CA3847" w:rsidRDefault="00CA3847" w:rsidP="00CA3847">
    <w:pPr>
      <w:pStyle w:val="Footer"/>
    </w:pPr>
    <w:r>
      <w:rPr>
        <w:noProof/>
        <w:lang w:val="en-US"/>
      </w:rPr>
      <w:drawing>
        <wp:inline distT="0" distB="0" distL="0" distR="0">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47" w:rsidRDefault="00CA3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6D1" w:rsidRDefault="00C126D1" w:rsidP="002A52E7">
      <w:r>
        <w:separator/>
      </w:r>
    </w:p>
  </w:footnote>
  <w:footnote w:type="continuationSeparator" w:id="0">
    <w:p w:rsidR="00C126D1" w:rsidRDefault="00C126D1"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47" w:rsidRDefault="00CA3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23A22" w:rsidRDefault="00823A22" w:rsidP="00B239C8">
                          <w:pPr>
                            <w:pStyle w:val="Default"/>
                            <w:rPr>
                              <w:rFonts w:ascii="Tahoma" w:hAnsi="Tahoma" w:cs="Tahoma"/>
                              <w:b/>
                              <w:sz w:val="32"/>
                              <w:szCs w:val="32"/>
                              <w:lang w:val="nl-BE"/>
                            </w:rPr>
                          </w:pPr>
                        </w:p>
                        <w:p w:rsidR="00B239C8" w:rsidRDefault="00250570" w:rsidP="00B239C8">
                          <w:pPr>
                            <w:pStyle w:val="Default"/>
                            <w:rPr>
                              <w:rFonts w:ascii="Tahoma" w:hAnsi="Tahoma" w:cs="Tahoma"/>
                              <w:b/>
                              <w:sz w:val="32"/>
                              <w:szCs w:val="32"/>
                              <w:lang w:val="nl-BE"/>
                            </w:rPr>
                          </w:pPr>
                          <w:r w:rsidRPr="00250570">
                            <w:rPr>
                              <w:rFonts w:ascii="Tahoma" w:hAnsi="Tahoma" w:cs="Tahoma"/>
                              <w:b/>
                              <w:sz w:val="32"/>
                              <w:szCs w:val="32"/>
                              <w:lang w:val="nl-BE"/>
                            </w:rPr>
                            <w:t xml:space="preserve">Jacqueline </w:t>
                          </w:r>
                          <w:proofErr w:type="spellStart"/>
                          <w:r w:rsidRPr="00250570">
                            <w:rPr>
                              <w:rFonts w:ascii="Tahoma" w:hAnsi="Tahoma" w:cs="Tahoma"/>
                              <w:b/>
                              <w:sz w:val="32"/>
                              <w:szCs w:val="32"/>
                              <w:lang w:val="nl-BE"/>
                            </w:rPr>
                            <w:t>Delcourt</w:t>
                          </w:r>
                          <w:proofErr w:type="spellEnd"/>
                          <w:r w:rsidRPr="00250570">
                            <w:rPr>
                              <w:rFonts w:ascii="Tahoma" w:hAnsi="Tahoma" w:cs="Tahoma"/>
                              <w:b/>
                              <w:sz w:val="32"/>
                              <w:szCs w:val="32"/>
                              <w:lang w:val="nl-BE"/>
                            </w:rPr>
                            <w:t xml:space="preserve"> - Nonkels Fund</w:t>
                          </w:r>
                        </w:p>
                        <w:p w:rsidR="00B239C8" w:rsidRDefault="00B239C8" w:rsidP="00B239C8">
                          <w:pPr>
                            <w:rPr>
                              <w:rFonts w:ascii="Tahoma" w:hAnsi="Tahoma" w:cs="Tahoma"/>
                              <w:color w:val="000000"/>
                              <w:sz w:val="26"/>
                              <w:szCs w:val="26"/>
                            </w:rPr>
                          </w:pPr>
                        </w:p>
                        <w:p w:rsidR="00B239C8" w:rsidRPr="009B0E73" w:rsidRDefault="00B239C8" w:rsidP="00B239C8">
                          <w:pPr>
                            <w:jc w:val="center"/>
                            <w:rPr>
                              <w:rFonts w:ascii="Tahoma" w:hAnsi="Tahoma" w:cs="Tahoma"/>
                              <w:color w:val="000000"/>
                              <w:sz w:val="26"/>
                              <w:szCs w:val="26"/>
                            </w:rPr>
                          </w:pPr>
                        </w:p>
                        <w:p w:rsidR="00B239C8" w:rsidRPr="00A4275D" w:rsidRDefault="00B239C8" w:rsidP="00B239C8"/>
                        <w:p w:rsidR="00D937EA" w:rsidRPr="00A4275D" w:rsidRDefault="00D9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" filled="f" stroked="f">
              <v:textbox>
                <w:txbxContent>
                  <w:p w:rsidR="00823A22" w:rsidRDefault="00823A22" w:rsidP="00B239C8">
                    <w:pPr>
                      <w:pStyle w:val="Default"/>
                      <w:rPr>
                        <w:rFonts w:ascii="Tahoma" w:hAnsi="Tahoma" w:cs="Tahoma"/>
                        <w:b/>
                        <w:sz w:val="32"/>
                        <w:szCs w:val="32"/>
                        <w:lang w:val="nl-BE"/>
                      </w:rPr>
                    </w:pPr>
                  </w:p>
                  <w:p w:rsidR="00B239C8" w:rsidRDefault="00250570" w:rsidP="00B239C8">
                    <w:pPr>
                      <w:pStyle w:val="Default"/>
                      <w:rPr>
                        <w:rFonts w:ascii="Tahoma" w:hAnsi="Tahoma" w:cs="Tahoma"/>
                        <w:b/>
                        <w:sz w:val="32"/>
                        <w:szCs w:val="32"/>
                        <w:lang w:val="nl-BE"/>
                      </w:rPr>
                    </w:pPr>
                    <w:r w:rsidRPr="00250570">
                      <w:rPr>
                        <w:rFonts w:ascii="Tahoma" w:hAnsi="Tahoma" w:cs="Tahoma"/>
                        <w:b/>
                        <w:sz w:val="32"/>
                        <w:szCs w:val="32"/>
                        <w:lang w:val="nl-BE"/>
                      </w:rPr>
                      <w:t xml:space="preserve">Jacqueline </w:t>
                    </w:r>
                    <w:proofErr w:type="spellStart"/>
                    <w:r w:rsidRPr="00250570">
                      <w:rPr>
                        <w:rFonts w:ascii="Tahoma" w:hAnsi="Tahoma" w:cs="Tahoma"/>
                        <w:b/>
                        <w:sz w:val="32"/>
                        <w:szCs w:val="32"/>
                        <w:lang w:val="nl-BE"/>
                      </w:rPr>
                      <w:t>Delcourt</w:t>
                    </w:r>
                    <w:proofErr w:type="spellEnd"/>
                    <w:r w:rsidRPr="00250570">
                      <w:rPr>
                        <w:rFonts w:ascii="Tahoma" w:hAnsi="Tahoma" w:cs="Tahoma"/>
                        <w:b/>
                        <w:sz w:val="32"/>
                        <w:szCs w:val="32"/>
                        <w:lang w:val="nl-BE"/>
                      </w:rPr>
                      <w:t xml:space="preserve"> - Nonkels Fund</w:t>
                    </w:r>
                  </w:p>
                  <w:p w:rsidR="00B239C8" w:rsidRDefault="00B239C8" w:rsidP="00B239C8">
                    <w:pPr>
                      <w:rPr>
                        <w:rFonts w:ascii="Tahoma" w:hAnsi="Tahoma" w:cs="Tahoma"/>
                        <w:color w:val="000000"/>
                        <w:sz w:val="26"/>
                        <w:szCs w:val="26"/>
                      </w:rPr>
                    </w:pPr>
                  </w:p>
                  <w:p w:rsidR="00B239C8" w:rsidRPr="009B0E73" w:rsidRDefault="00B239C8" w:rsidP="00B239C8">
                    <w:pPr>
                      <w:jc w:val="center"/>
                      <w:rPr>
                        <w:rFonts w:ascii="Tahoma" w:hAnsi="Tahoma" w:cs="Tahoma"/>
                        <w:color w:val="000000"/>
                        <w:sz w:val="26"/>
                        <w:szCs w:val="26"/>
                      </w:rPr>
                    </w:pPr>
                  </w:p>
                  <w:p w:rsidR="00B239C8" w:rsidRPr="00A4275D" w:rsidRDefault="00B239C8" w:rsidP="00B239C8"/>
                  <w:p w:rsidR="00D937EA" w:rsidRPr="00A4275D" w:rsidRDefault="00D937EA"/>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47" w:rsidRDefault="00CA3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26D1"/>
    <w:rsid w:val="00033D71"/>
    <w:rsid w:val="000D00EC"/>
    <w:rsid w:val="00122878"/>
    <w:rsid w:val="00162A63"/>
    <w:rsid w:val="00171CC9"/>
    <w:rsid w:val="001F652F"/>
    <w:rsid w:val="00206EC5"/>
    <w:rsid w:val="00250570"/>
    <w:rsid w:val="00272D40"/>
    <w:rsid w:val="00293858"/>
    <w:rsid w:val="0029606F"/>
    <w:rsid w:val="002A52E7"/>
    <w:rsid w:val="002C372A"/>
    <w:rsid w:val="00323914"/>
    <w:rsid w:val="00331A16"/>
    <w:rsid w:val="00392206"/>
    <w:rsid w:val="003A0C3D"/>
    <w:rsid w:val="004558A5"/>
    <w:rsid w:val="004672C6"/>
    <w:rsid w:val="004C6F38"/>
    <w:rsid w:val="004F0DE8"/>
    <w:rsid w:val="00610DA4"/>
    <w:rsid w:val="00630EE6"/>
    <w:rsid w:val="00823A22"/>
    <w:rsid w:val="00885D3A"/>
    <w:rsid w:val="008C70D0"/>
    <w:rsid w:val="008D2841"/>
    <w:rsid w:val="009511DD"/>
    <w:rsid w:val="009B0E73"/>
    <w:rsid w:val="009C1505"/>
    <w:rsid w:val="00A4275D"/>
    <w:rsid w:val="00A958E5"/>
    <w:rsid w:val="00AC3007"/>
    <w:rsid w:val="00AE19A7"/>
    <w:rsid w:val="00B239C8"/>
    <w:rsid w:val="00C072BC"/>
    <w:rsid w:val="00C101A8"/>
    <w:rsid w:val="00C126D1"/>
    <w:rsid w:val="00CA3847"/>
    <w:rsid w:val="00CC2CEC"/>
    <w:rsid w:val="00D17D80"/>
    <w:rsid w:val="00D3015C"/>
    <w:rsid w:val="00D937EA"/>
    <w:rsid w:val="00E51533"/>
    <w:rsid w:val="00E65BD8"/>
    <w:rsid w:val="00E86AAE"/>
    <w:rsid w:val="00E941E5"/>
    <w:rsid w:val="00ED3A4B"/>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FD130E"/>
  <w14:defaultImageDpi w14:val="300"/>
  <w15:docId w15:val="{D7C05960-DBC5-4C41-88A2-2711A9D0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6D1"/>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Een nieuw document maken." ma:contentTypeScope="" ma:versionID="2c78b1c820623b80e57b03cb65a439f8">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6a9ee40c78eef5a2f08ab52926232503"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9F2D3-C2BE-4D9C-9D2A-A7046A83EB3D}">
  <ds:schemaRefs>
    <ds:schemaRef ds:uri="http://schemas.openxmlformats.org/officeDocument/2006/bibliography"/>
  </ds:schemaRefs>
</ds:datastoreItem>
</file>

<file path=customXml/itemProps2.xml><?xml version="1.0" encoding="utf-8"?>
<ds:datastoreItem xmlns:ds="http://schemas.openxmlformats.org/officeDocument/2006/customXml" ds:itemID="{B1659EE8-D960-4F56-8C87-7A7EE617AD32}"/>
</file>

<file path=customXml/itemProps3.xml><?xml version="1.0" encoding="utf-8"?>
<ds:datastoreItem xmlns:ds="http://schemas.openxmlformats.org/officeDocument/2006/customXml" ds:itemID="{E4AA5A6E-3CD7-4937-9141-3C9B8DCC661C}"/>
</file>

<file path=customXml/itemProps4.xml><?xml version="1.0" encoding="utf-8"?>
<ds:datastoreItem xmlns:ds="http://schemas.openxmlformats.org/officeDocument/2006/customXml" ds:itemID="{91B9AADD-8BF3-4B98-A762-69C0C8B0BA6F}"/>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cp:revision>
  <cp:lastPrinted>2013-09-10T06:45:00Z</cp:lastPrinted>
  <dcterms:created xsi:type="dcterms:W3CDTF">2020-01-15T09:51:00Z</dcterms:created>
  <dcterms:modified xsi:type="dcterms:W3CDTF">2020-01-15T10:46:00Z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1387600</vt:r8>
  </property>
</Properties>
</file>